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012BD" w14:textId="77777777" w:rsidR="00B37029" w:rsidRPr="002303D7" w:rsidRDefault="00B37029" w:rsidP="00B37029">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agriculture and food, fiber, and energy</w:t>
      </w:r>
    </w:p>
    <w:p w14:paraId="189BA1D2" w14:textId="6EDA59C2" w:rsidR="00B37029" w:rsidRPr="00B82936" w:rsidRDefault="00B37029" w:rsidP="00B37029">
      <w:pPr>
        <w:ind w:left="720"/>
        <w:jc w:val="center"/>
        <w:rPr>
          <w:rFonts w:ascii="Times New Roman" w:hAnsi="Times New Roman" w:cs="Times New Roman"/>
          <w:b/>
          <w:bCs/>
          <w:color w:val="008000"/>
        </w:rPr>
      </w:pPr>
      <w:r>
        <w:rPr>
          <w:rFonts w:ascii="Times New Roman" w:hAnsi="Times New Roman" w:cs="Times New Roman"/>
          <w:b/>
          <w:bCs/>
          <w:color w:val="008000"/>
        </w:rPr>
        <w:t xml:space="preserve">Pillar 2 E. </w:t>
      </w:r>
      <w:r w:rsidRPr="00B37029">
        <w:rPr>
          <w:rFonts w:ascii="Times New Roman" w:hAnsi="Times New Roman" w:cs="Times New Roman"/>
          <w:b/>
          <w:bCs/>
          <w:color w:val="008000"/>
        </w:rPr>
        <w:t>Accurately read labels to determine place of origin for food, fiber, and other agricultural products</w:t>
      </w:r>
    </w:p>
    <w:p w14:paraId="259BC1DE" w14:textId="77777777" w:rsidR="00B37029" w:rsidRDefault="00B37029" w:rsidP="00B37029">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49B25EC3" w14:textId="77777777" w:rsidR="00B37029" w:rsidRDefault="00B37029" w:rsidP="00B37029">
      <w:pPr>
        <w:jc w:val="center"/>
        <w:rPr>
          <w:rFonts w:ascii="Times New Roman" w:hAnsi="Times New Roman" w:cs="Times New Roman"/>
          <w:color w:val="128B60"/>
        </w:rPr>
      </w:pPr>
    </w:p>
    <w:tbl>
      <w:tblPr>
        <w:tblStyle w:val="TableGrid"/>
        <w:tblW w:w="0" w:type="auto"/>
        <w:tblLook w:val="04A0" w:firstRow="1" w:lastRow="0" w:firstColumn="1" w:lastColumn="0" w:noHBand="0" w:noVBand="1"/>
      </w:tblPr>
      <w:tblGrid>
        <w:gridCol w:w="8856"/>
      </w:tblGrid>
      <w:tr w:rsidR="00B37029" w14:paraId="7D784CBE" w14:textId="77777777" w:rsidTr="00B37029">
        <w:tc>
          <w:tcPr>
            <w:tcW w:w="8856" w:type="dxa"/>
          </w:tcPr>
          <w:p w14:paraId="769E0D08" w14:textId="77777777" w:rsidR="00B37029" w:rsidRDefault="00B37029" w:rsidP="00B37029">
            <w:pPr>
              <w:pStyle w:val="ListParagraph"/>
              <w:ind w:left="1080"/>
              <w:rPr>
                <w:b/>
              </w:rPr>
            </w:pPr>
          </w:p>
          <w:p w14:paraId="777FCC74" w14:textId="77777777" w:rsidR="00B37029" w:rsidRDefault="00B37029" w:rsidP="00B37029">
            <w:pPr>
              <w:pStyle w:val="ListParagraph"/>
              <w:ind w:left="1080"/>
            </w:pPr>
            <w:r w:rsidRPr="00FA0C79">
              <w:rPr>
                <w:b/>
              </w:rPr>
              <w:t>Introduction</w:t>
            </w:r>
            <w:r>
              <w:t>: Use the activity detailed below as a jumping off point for connecting food location origin to accurately reading current food labels</w:t>
            </w:r>
          </w:p>
          <w:p w14:paraId="7CD388FB" w14:textId="77777777" w:rsidR="00B37029" w:rsidRDefault="00B37029" w:rsidP="00B37029">
            <w:pPr>
              <w:pStyle w:val="ListParagraph"/>
              <w:ind w:left="1080"/>
            </w:pPr>
            <w:r w:rsidRPr="003A7933">
              <w:rPr>
                <w:b/>
              </w:rPr>
              <w:t>Website</w:t>
            </w:r>
            <w:r>
              <w:t xml:space="preserve">: </w:t>
            </w:r>
            <w:hyperlink r:id="rId8" w:history="1">
              <w:r w:rsidRPr="00DB0E4D">
                <w:rPr>
                  <w:rStyle w:val="Hyperlink"/>
                </w:rPr>
                <w:t>https://www.fda.gov/food/ingredientspackaginglabeling/labelingnutrition/ucm281746.htm</w:t>
              </w:r>
            </w:hyperlink>
            <w:r>
              <w:t xml:space="preserve"> </w:t>
            </w:r>
          </w:p>
          <w:p w14:paraId="5A3AF55A" w14:textId="77777777" w:rsidR="00B37029" w:rsidRDefault="00B37029" w:rsidP="00B37029">
            <w:pPr>
              <w:pStyle w:val="ListParagraph"/>
              <w:ind w:left="1080"/>
            </w:pPr>
            <w:hyperlink r:id="rId9" w:history="1">
              <w:r w:rsidRPr="00DB0E4D">
                <w:rPr>
                  <w:rStyle w:val="Hyperlink"/>
                </w:rPr>
                <w:t>https://www.nutrition.gov/shopping-cooking-meal-planning/food-labels</w:t>
              </w:r>
            </w:hyperlink>
            <w:r>
              <w:t xml:space="preserve"> </w:t>
            </w:r>
          </w:p>
          <w:p w14:paraId="22E35464" w14:textId="77777777" w:rsidR="00B37029" w:rsidRDefault="00B37029" w:rsidP="00B37029">
            <w:pPr>
              <w:pStyle w:val="ListParagraph"/>
              <w:ind w:left="1080"/>
            </w:pPr>
            <w:hyperlink r:id="rId10" w:history="1">
              <w:r w:rsidRPr="00DB0E4D">
                <w:rPr>
                  <w:rStyle w:val="Hyperlink"/>
                </w:rPr>
                <w:t>http://www.agclassroom.org/teacher/matrix/lessonplan.cfm?lpid=384&amp;grade=9&amp;author_state=0&amp;search_term_lp=origin</w:t>
              </w:r>
            </w:hyperlink>
          </w:p>
          <w:p w14:paraId="062939E0" w14:textId="77777777" w:rsidR="00B37029" w:rsidRDefault="00B37029" w:rsidP="00B37029">
            <w:pPr>
              <w:pStyle w:val="ListParagraph"/>
              <w:ind w:left="1080"/>
            </w:pPr>
            <w:r w:rsidRPr="003A7933">
              <w:rPr>
                <w:b/>
              </w:rPr>
              <w:t>Hands On</w:t>
            </w:r>
            <w:r>
              <w:t xml:space="preserve">: VIDEO: </w:t>
            </w:r>
            <w:hyperlink r:id="rId11" w:history="1">
              <w:r w:rsidRPr="00DB0E4D">
                <w:rPr>
                  <w:rStyle w:val="Hyperlink"/>
                </w:rPr>
                <w:t>https://www.fda.gov/Food/IngredientsPackagingLabeling/LabelingNutrition/ucm275409.htm</w:t>
              </w:r>
            </w:hyperlink>
            <w:r>
              <w:t xml:space="preserve"> </w:t>
            </w:r>
          </w:p>
          <w:p w14:paraId="27AB9B7A" w14:textId="77777777" w:rsidR="00B37029" w:rsidRDefault="00B37029" w:rsidP="00B37029">
            <w:pPr>
              <w:jc w:val="center"/>
              <w:rPr>
                <w:rFonts w:ascii="Times New Roman" w:hAnsi="Times New Roman" w:cs="Times New Roman"/>
                <w:color w:val="128B60"/>
              </w:rPr>
            </w:pPr>
          </w:p>
        </w:tc>
      </w:tr>
    </w:tbl>
    <w:p w14:paraId="4EBEE286" w14:textId="77777777" w:rsidR="00876973" w:rsidRDefault="00876973" w:rsidP="00876973">
      <w:pPr>
        <w:rPr>
          <w:rStyle w:val="mainbody"/>
          <w:rFonts w:ascii="Times New Roman" w:eastAsia="Times New Roman" w:hAnsi="Times New Roman" w:cs="Times New Roman"/>
          <w:color w:val="3366FF"/>
        </w:rPr>
      </w:pPr>
    </w:p>
    <w:p w14:paraId="48761EC6" w14:textId="1C7831EC" w:rsidR="004E1D05" w:rsidRPr="00B37029" w:rsidRDefault="00876973" w:rsidP="00B37029">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18094B6E" wp14:editId="379F776E">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4E1D05" w:rsidRPr="00B37029">
        <w:rPr>
          <w:b/>
        </w:rPr>
        <w:t>The Columbian Exchange of Old and New World Foods</w:t>
      </w:r>
      <w:r w:rsidR="004E1D05" w:rsidRPr="004E1D05">
        <w:t xml:space="preserve"> </w:t>
      </w:r>
    </w:p>
    <w:p w14:paraId="0B638F33" w14:textId="77777777" w:rsidR="00B37029" w:rsidRPr="004E1D05" w:rsidRDefault="00B37029" w:rsidP="00B37029"/>
    <w:p w14:paraId="76876938" w14:textId="77777777" w:rsidR="004E1D05" w:rsidRPr="00B37029" w:rsidRDefault="004E1D05" w:rsidP="004E1D05">
      <w:pPr>
        <w:rPr>
          <w:b/>
        </w:rPr>
      </w:pPr>
      <w:r w:rsidRPr="00B37029">
        <w:rPr>
          <w:b/>
        </w:rPr>
        <w:t>Purpose</w:t>
      </w:r>
    </w:p>
    <w:p w14:paraId="43DC7AA3" w14:textId="77777777" w:rsidR="004E1D05" w:rsidRPr="004E1D05" w:rsidRDefault="004E1D05" w:rsidP="004E1D05">
      <w:r w:rsidRPr="004E1D05">
        <w:t>Students will explore New World and Old World food origins to understand how the Columbian Exchange altered people’s lives worldwide.  </w:t>
      </w:r>
    </w:p>
    <w:p w14:paraId="4A1FE447" w14:textId="77777777" w:rsidR="00B37029" w:rsidRDefault="00B37029" w:rsidP="004E1D05"/>
    <w:p w14:paraId="7C598B44" w14:textId="77777777" w:rsidR="004E1D05" w:rsidRPr="00B37029" w:rsidRDefault="004E1D05" w:rsidP="004E1D05">
      <w:pPr>
        <w:rPr>
          <w:b/>
        </w:rPr>
      </w:pPr>
      <w:r w:rsidRPr="00B37029">
        <w:rPr>
          <w:b/>
        </w:rPr>
        <w:t>Materials</w:t>
      </w:r>
    </w:p>
    <w:p w14:paraId="1240978F" w14:textId="77777777" w:rsidR="004E1D05" w:rsidRPr="004E1D05" w:rsidRDefault="004E1D05" w:rsidP="004E1D05">
      <w:r w:rsidRPr="004E1D05">
        <w:rPr>
          <w:b/>
          <w:bCs/>
        </w:rPr>
        <w:t>Activity 1</w:t>
      </w:r>
    </w:p>
    <w:p w14:paraId="5302F322" w14:textId="488FAAD8" w:rsidR="004E1D05" w:rsidRPr="004E1D05" w:rsidRDefault="00B37029" w:rsidP="004E1D05">
      <w:pPr>
        <w:numPr>
          <w:ilvl w:val="0"/>
          <w:numId w:val="3"/>
        </w:numPr>
      </w:pPr>
      <w:r>
        <w:t>A l</w:t>
      </w:r>
      <w:r w:rsidRPr="004E1D05">
        <w:t>arge p</w:t>
      </w:r>
      <w:r>
        <w:t>aper map, see template provided: 1</w:t>
      </w:r>
      <w:r w:rsidR="004E1D05" w:rsidRPr="004E1D05">
        <w:t xml:space="preserve"> per group of </w:t>
      </w:r>
      <w:r>
        <w:t xml:space="preserve">3–4 students </w:t>
      </w:r>
    </w:p>
    <w:p w14:paraId="3336434F" w14:textId="77777777" w:rsidR="004E1D05" w:rsidRPr="004E1D05" w:rsidRDefault="004E1D05" w:rsidP="004E1D05">
      <w:pPr>
        <w:numPr>
          <w:ilvl w:val="0"/>
          <w:numId w:val="3"/>
        </w:numPr>
      </w:pPr>
      <w:r w:rsidRPr="004E1D05">
        <w:rPr>
          <w:i/>
          <w:iCs/>
        </w:rPr>
        <w:t>Where in the World Food Cards</w:t>
      </w:r>
      <w:r w:rsidRPr="004E1D05">
        <w:t>, 1 set of laminated cards per group of 3–4 students</w:t>
      </w:r>
    </w:p>
    <w:p w14:paraId="43C0ED04" w14:textId="77777777" w:rsidR="004E1D05" w:rsidRPr="004E1D05" w:rsidRDefault="004E1D05" w:rsidP="004E1D05">
      <w:r w:rsidRPr="004E1D05">
        <w:rPr>
          <w:b/>
          <w:bCs/>
        </w:rPr>
        <w:t>Activity 2</w:t>
      </w:r>
    </w:p>
    <w:p w14:paraId="5B517896" w14:textId="77777777" w:rsidR="004E1D05" w:rsidRPr="004E1D05" w:rsidRDefault="004E1D05" w:rsidP="004E1D05">
      <w:pPr>
        <w:numPr>
          <w:ilvl w:val="0"/>
          <w:numId w:val="4"/>
        </w:numPr>
      </w:pPr>
      <w:r w:rsidRPr="004E1D05">
        <w:t>Projector/computer combo</w:t>
      </w:r>
    </w:p>
    <w:p w14:paraId="5F8BECEE" w14:textId="77777777" w:rsidR="004E1D05" w:rsidRPr="004E1D05" w:rsidRDefault="004E1D05" w:rsidP="004E1D05">
      <w:pPr>
        <w:numPr>
          <w:ilvl w:val="0"/>
          <w:numId w:val="4"/>
        </w:numPr>
      </w:pPr>
      <w:r w:rsidRPr="004E1D05">
        <w:rPr>
          <w:i/>
          <w:iCs/>
        </w:rPr>
        <w:t>Food, Land, and People and World Civilizations</w:t>
      </w:r>
      <w:r w:rsidRPr="004E1D05">
        <w:t> PowerPoint </w:t>
      </w:r>
    </w:p>
    <w:p w14:paraId="160D4985" w14:textId="77777777" w:rsidR="004E1D05" w:rsidRPr="004E1D05" w:rsidRDefault="004E1D05" w:rsidP="004E1D05">
      <w:r w:rsidRPr="004E1D05">
        <w:rPr>
          <w:b/>
          <w:bCs/>
        </w:rPr>
        <w:t>Activity 3</w:t>
      </w:r>
    </w:p>
    <w:p w14:paraId="16CA2BBE" w14:textId="77777777" w:rsidR="004E1D05" w:rsidRPr="004E1D05" w:rsidRDefault="004E1D05" w:rsidP="004E1D05">
      <w:pPr>
        <w:numPr>
          <w:ilvl w:val="0"/>
          <w:numId w:val="5"/>
        </w:numPr>
      </w:pPr>
      <w:r w:rsidRPr="004E1D05">
        <w:t>Projector/computer combo</w:t>
      </w:r>
    </w:p>
    <w:p w14:paraId="64FCC2E1" w14:textId="77777777" w:rsidR="004E1D05" w:rsidRPr="004E1D05" w:rsidRDefault="004E1D05" w:rsidP="004E1D05">
      <w:pPr>
        <w:numPr>
          <w:ilvl w:val="0"/>
          <w:numId w:val="5"/>
        </w:numPr>
      </w:pPr>
      <w:r w:rsidRPr="004E1D05">
        <w:t>Computers for students </w:t>
      </w:r>
    </w:p>
    <w:p w14:paraId="4FCD2E0B" w14:textId="53800FB4" w:rsidR="004E1D05" w:rsidRPr="004E1D05" w:rsidRDefault="00B4692B" w:rsidP="004E1D05">
      <w:pPr>
        <w:numPr>
          <w:ilvl w:val="0"/>
          <w:numId w:val="5"/>
        </w:numPr>
      </w:pPr>
      <w:r>
        <w:t>P</w:t>
      </w:r>
      <w:r w:rsidR="00B37029" w:rsidRPr="004E1D05">
        <w:t>oster board</w:t>
      </w:r>
      <w:r w:rsidR="004E1D05" w:rsidRPr="004E1D05">
        <w:t xml:space="preserve"> for student presentations</w:t>
      </w:r>
    </w:p>
    <w:p w14:paraId="0D6C42F3" w14:textId="77777777" w:rsidR="004E1D05" w:rsidRPr="004E1D05" w:rsidRDefault="004E1D05" w:rsidP="004E1D05">
      <w:pPr>
        <w:numPr>
          <w:ilvl w:val="0"/>
          <w:numId w:val="5"/>
        </w:numPr>
      </w:pPr>
      <w:r w:rsidRPr="004E1D05">
        <w:rPr>
          <w:i/>
          <w:iCs/>
        </w:rPr>
        <w:t>Food Origin Research Project</w:t>
      </w:r>
      <w:r w:rsidRPr="004E1D05">
        <w:t> rubric</w:t>
      </w:r>
    </w:p>
    <w:p w14:paraId="448564D0" w14:textId="77777777" w:rsidR="00B37029" w:rsidRDefault="00B37029" w:rsidP="004E1D05"/>
    <w:p w14:paraId="4C79646A" w14:textId="77777777" w:rsidR="00B37029" w:rsidRDefault="00B37029" w:rsidP="004E1D05"/>
    <w:p w14:paraId="72E741F5" w14:textId="77777777" w:rsidR="00B4692B" w:rsidRDefault="00B4692B" w:rsidP="004E1D05">
      <w:pPr>
        <w:rPr>
          <w:b/>
        </w:rPr>
      </w:pPr>
    </w:p>
    <w:p w14:paraId="6DF68162" w14:textId="77777777" w:rsidR="00B4692B" w:rsidRDefault="00B4692B" w:rsidP="004E1D05">
      <w:pPr>
        <w:rPr>
          <w:b/>
        </w:rPr>
      </w:pPr>
    </w:p>
    <w:p w14:paraId="0D512DC9" w14:textId="77777777" w:rsidR="004E1D05" w:rsidRPr="00B37029" w:rsidRDefault="004E1D05" w:rsidP="004E1D05">
      <w:pPr>
        <w:rPr>
          <w:b/>
        </w:rPr>
      </w:pPr>
      <w:bookmarkStart w:id="0" w:name="_GoBack"/>
      <w:bookmarkEnd w:id="0"/>
      <w:r w:rsidRPr="00B37029">
        <w:rPr>
          <w:b/>
        </w:rPr>
        <w:lastRenderedPageBreak/>
        <w:t>Essential Files (maps, charts, pictures, or documents)</w:t>
      </w:r>
    </w:p>
    <w:p w14:paraId="7E5632C3" w14:textId="77777777" w:rsidR="004E1D05" w:rsidRPr="004E1D05" w:rsidRDefault="004E1D05" w:rsidP="004E1D05">
      <w:pPr>
        <w:numPr>
          <w:ilvl w:val="0"/>
          <w:numId w:val="6"/>
        </w:numPr>
      </w:pPr>
      <w:r w:rsidRPr="004E1D05">
        <w:fldChar w:fldCharType="begin"/>
      </w:r>
      <w:r w:rsidRPr="004E1D05">
        <w:instrText xml:space="preserve"> HYPERLINK "http://naitc-api.usu.edu/media/uploads/2015/12/01/foodcards_answerkey_1.pdf" \t "_blank" </w:instrText>
      </w:r>
      <w:r w:rsidRPr="004E1D05">
        <w:fldChar w:fldCharType="separate"/>
      </w:r>
      <w:r w:rsidRPr="004E1D05">
        <w:rPr>
          <w:rStyle w:val="Hyperlink"/>
        </w:rPr>
        <w:t>Where in the World Food Cards ANSWER KEY</w:t>
      </w:r>
      <w:r w:rsidRPr="004E1D05">
        <w:fldChar w:fldCharType="end"/>
      </w:r>
    </w:p>
    <w:p w14:paraId="4BE64C43" w14:textId="77777777" w:rsidR="004E1D05" w:rsidRPr="004E1D05" w:rsidRDefault="004E1D05" w:rsidP="004E1D05">
      <w:pPr>
        <w:numPr>
          <w:ilvl w:val="0"/>
          <w:numId w:val="6"/>
        </w:numPr>
      </w:pPr>
      <w:r w:rsidRPr="004E1D05">
        <w:fldChar w:fldCharType="begin"/>
      </w:r>
      <w:r w:rsidRPr="004E1D05">
        <w:instrText xml:space="preserve"> HYPERLINK "http://naitc-api.usu.edu/media/uploads/2015/11/19/where_in_world_foodcards_1.pdf" \t "_blank" </w:instrText>
      </w:r>
      <w:r w:rsidRPr="004E1D05">
        <w:fldChar w:fldCharType="separate"/>
      </w:r>
      <w:r w:rsidRPr="004E1D05">
        <w:rPr>
          <w:rStyle w:val="Hyperlink"/>
        </w:rPr>
        <w:t>Where in the World Food Cards</w:t>
      </w:r>
      <w:r w:rsidRPr="004E1D05">
        <w:fldChar w:fldCharType="end"/>
      </w:r>
    </w:p>
    <w:p w14:paraId="5D08960E" w14:textId="77777777" w:rsidR="004E1D05" w:rsidRPr="004E1D05" w:rsidRDefault="004E1D05" w:rsidP="004E1D05">
      <w:pPr>
        <w:numPr>
          <w:ilvl w:val="0"/>
          <w:numId w:val="6"/>
        </w:numPr>
      </w:pPr>
      <w:r w:rsidRPr="004E1D05">
        <w:fldChar w:fldCharType="begin"/>
      </w:r>
      <w:r w:rsidRPr="004E1D05">
        <w:instrText xml:space="preserve"> HYPERLINK "http://naitc-api.usu.edu/media/uploads/2015/11/19/map_template_1.pdf" \t "_blank" </w:instrText>
      </w:r>
      <w:r w:rsidRPr="004E1D05">
        <w:fldChar w:fldCharType="separate"/>
      </w:r>
      <w:r w:rsidRPr="004E1D05">
        <w:rPr>
          <w:rStyle w:val="Hyperlink"/>
        </w:rPr>
        <w:t>World Map Template</w:t>
      </w:r>
      <w:r w:rsidRPr="004E1D05">
        <w:fldChar w:fldCharType="end"/>
      </w:r>
    </w:p>
    <w:p w14:paraId="2D71909F" w14:textId="77777777" w:rsidR="004E1D05" w:rsidRPr="004E1D05" w:rsidRDefault="004E1D05" w:rsidP="004E1D05">
      <w:pPr>
        <w:numPr>
          <w:ilvl w:val="0"/>
          <w:numId w:val="6"/>
        </w:numPr>
      </w:pPr>
      <w:r w:rsidRPr="004E1D05">
        <w:fldChar w:fldCharType="begin"/>
      </w:r>
      <w:r w:rsidRPr="004E1D05">
        <w:instrText xml:space="preserve"> HYPERLINK "http://naitc-api.usu.edu/media/uploads/2015/11/19/researchproject_rubric_1.pdf" \t "_blank" </w:instrText>
      </w:r>
      <w:r w:rsidRPr="004E1D05">
        <w:fldChar w:fldCharType="separate"/>
      </w:r>
      <w:r w:rsidRPr="004E1D05">
        <w:rPr>
          <w:rStyle w:val="Hyperlink"/>
        </w:rPr>
        <w:t>Food Origin Research Project Rubric</w:t>
      </w:r>
      <w:r w:rsidRPr="004E1D05">
        <w:fldChar w:fldCharType="end"/>
      </w:r>
    </w:p>
    <w:p w14:paraId="78C5EF10" w14:textId="77777777" w:rsidR="004E1D05" w:rsidRPr="004E1D05" w:rsidRDefault="004E1D05" w:rsidP="004E1D05">
      <w:pPr>
        <w:numPr>
          <w:ilvl w:val="0"/>
          <w:numId w:val="6"/>
        </w:numPr>
      </w:pPr>
      <w:r w:rsidRPr="004E1D05">
        <w:fldChar w:fldCharType="begin"/>
      </w:r>
      <w:r w:rsidRPr="004E1D05">
        <w:instrText xml:space="preserve"> HYPERLINK "http://naitc-api.usu.edu/media/uploads/2015/11/19/world_civilizations_1.ppt" \t "_blank" </w:instrText>
      </w:r>
      <w:r w:rsidRPr="004E1D05">
        <w:fldChar w:fldCharType="separate"/>
      </w:r>
      <w:r w:rsidRPr="004E1D05">
        <w:rPr>
          <w:rStyle w:val="Hyperlink"/>
        </w:rPr>
        <w:t>Food, Land, and People and World Civilizations</w:t>
      </w:r>
      <w:r w:rsidRPr="004E1D05">
        <w:fldChar w:fldCharType="end"/>
      </w:r>
    </w:p>
    <w:p w14:paraId="680E2314" w14:textId="77777777" w:rsidR="00B37029" w:rsidRDefault="00B37029" w:rsidP="004E1D05"/>
    <w:p w14:paraId="5C7127B4" w14:textId="77777777" w:rsidR="004E1D05" w:rsidRPr="00B37029" w:rsidRDefault="004E1D05" w:rsidP="004E1D05">
      <w:pPr>
        <w:rPr>
          <w:b/>
        </w:rPr>
      </w:pPr>
      <w:r w:rsidRPr="00B37029">
        <w:rPr>
          <w:b/>
        </w:rPr>
        <w:t>Vocabulary</w:t>
      </w:r>
    </w:p>
    <w:p w14:paraId="7C0D1DFF" w14:textId="77777777" w:rsidR="004E1D05" w:rsidRPr="004E1D05" w:rsidRDefault="004E1D05" w:rsidP="004E1D05">
      <w:r w:rsidRPr="004E1D05">
        <w:rPr>
          <w:b/>
          <w:bCs/>
        </w:rPr>
        <w:t>Columbian Exchange:</w:t>
      </w:r>
      <w:r w:rsidRPr="004E1D05">
        <w:t> period of cultural and biological exchanges between the New and Old Worlds following Columbus’ arrival in the Americas</w:t>
      </w:r>
    </w:p>
    <w:p w14:paraId="1E44B846" w14:textId="77777777" w:rsidR="004E1D05" w:rsidRPr="004E1D05" w:rsidRDefault="004E1D05" w:rsidP="004E1D05">
      <w:r w:rsidRPr="004E1D05">
        <w:rPr>
          <w:b/>
          <w:bCs/>
        </w:rPr>
        <w:t>New World food:</w:t>
      </w:r>
      <w:r w:rsidRPr="004E1D05">
        <w:t> foods with origins in the Americas</w:t>
      </w:r>
    </w:p>
    <w:p w14:paraId="4D5E19FD" w14:textId="77777777" w:rsidR="004E1D05" w:rsidRPr="004E1D05" w:rsidRDefault="004E1D05" w:rsidP="004E1D05">
      <w:r w:rsidRPr="004E1D05">
        <w:rPr>
          <w:b/>
          <w:bCs/>
        </w:rPr>
        <w:t>Old World food:</w:t>
      </w:r>
      <w:r w:rsidRPr="004E1D05">
        <w:t> foods with origins in Europe, Africa, or Asia</w:t>
      </w:r>
    </w:p>
    <w:p w14:paraId="2E17E078" w14:textId="0B1B806C" w:rsidR="004E1D05" w:rsidRPr="004E1D05" w:rsidRDefault="00B37029" w:rsidP="004E1D05">
      <w:r w:rsidRPr="004E1D05">
        <w:rPr>
          <w:b/>
          <w:bCs/>
        </w:rPr>
        <w:t>Center</w:t>
      </w:r>
      <w:r w:rsidR="004E1D05" w:rsidRPr="004E1D05">
        <w:rPr>
          <w:b/>
          <w:bCs/>
        </w:rPr>
        <w:t xml:space="preserve"> of origin:</w:t>
      </w:r>
      <w:r w:rsidR="004E1D05" w:rsidRPr="004E1D05">
        <w:t> geographic region where a plant first appeared or developed its distinctive properties</w:t>
      </w:r>
    </w:p>
    <w:p w14:paraId="391A6808" w14:textId="77777777" w:rsidR="00B37029" w:rsidRDefault="00B37029" w:rsidP="004E1D05"/>
    <w:p w14:paraId="650B2219" w14:textId="77777777" w:rsidR="004E1D05" w:rsidRPr="00B37029" w:rsidRDefault="004E1D05" w:rsidP="004E1D05">
      <w:pPr>
        <w:rPr>
          <w:b/>
        </w:rPr>
      </w:pPr>
      <w:r w:rsidRPr="00B37029">
        <w:rPr>
          <w:b/>
        </w:rPr>
        <w:t>Did you know? (Ag Facts)</w:t>
      </w:r>
    </w:p>
    <w:p w14:paraId="7728165C" w14:textId="77777777" w:rsidR="004E1D05" w:rsidRPr="004E1D05" w:rsidRDefault="004E1D05" w:rsidP="004E1D05">
      <w:pPr>
        <w:numPr>
          <w:ilvl w:val="0"/>
          <w:numId w:val="7"/>
        </w:numPr>
      </w:pPr>
      <w:r w:rsidRPr="004E1D05">
        <w:t>Chocolate is a New World food made from the beans of the cocoa tree.</w:t>
      </w:r>
      <w:r w:rsidRPr="004E1D05">
        <w:rPr>
          <w:vertAlign w:val="superscript"/>
        </w:rPr>
        <w:t>1</w:t>
      </w:r>
      <w:r w:rsidRPr="004E1D05">
        <w:t> </w:t>
      </w:r>
    </w:p>
    <w:p w14:paraId="57EEBC3C" w14:textId="4515D41C" w:rsidR="004E1D05" w:rsidRPr="004E1D05" w:rsidRDefault="004E1D05" w:rsidP="004E1D05">
      <w:pPr>
        <w:numPr>
          <w:ilvl w:val="0"/>
          <w:numId w:val="7"/>
        </w:numPr>
      </w:pPr>
      <w:r w:rsidRPr="004E1D05">
        <w:t>The scientific name of the cocoa tree (</w:t>
      </w:r>
      <w:r w:rsidRPr="004E1D05">
        <w:rPr>
          <w:i/>
          <w:iCs/>
        </w:rPr>
        <w:t>Theobroma cacao</w:t>
      </w:r>
      <w:r w:rsidRPr="004E1D05">
        <w:t>) means "food of the gods."</w:t>
      </w:r>
    </w:p>
    <w:p w14:paraId="7CB82A87" w14:textId="77777777" w:rsidR="004E1D05" w:rsidRPr="004E1D05" w:rsidRDefault="004E1D05" w:rsidP="004E1D05">
      <w:pPr>
        <w:numPr>
          <w:ilvl w:val="0"/>
          <w:numId w:val="7"/>
        </w:numPr>
      </w:pPr>
      <w:r w:rsidRPr="004E1D05">
        <w:t>Olives are an Old World fruit. Green and black olives can come from the same tree, green olives are just less ripe.</w:t>
      </w:r>
      <w:r w:rsidRPr="004E1D05">
        <w:rPr>
          <w:vertAlign w:val="superscript"/>
        </w:rPr>
        <w:t>2</w:t>
      </w:r>
    </w:p>
    <w:p w14:paraId="71770631" w14:textId="77777777" w:rsidR="00B37029" w:rsidRDefault="00B37029" w:rsidP="004E1D05"/>
    <w:p w14:paraId="404469FD" w14:textId="77777777" w:rsidR="004E1D05" w:rsidRPr="00B37029" w:rsidRDefault="004E1D05" w:rsidP="004E1D05">
      <w:pPr>
        <w:rPr>
          <w:b/>
        </w:rPr>
      </w:pPr>
      <w:r w:rsidRPr="00B37029">
        <w:rPr>
          <w:b/>
        </w:rPr>
        <w:t>Background Agricultural Connections</w:t>
      </w:r>
    </w:p>
    <w:p w14:paraId="1BA2ECF3" w14:textId="77777777" w:rsidR="004E1D05" w:rsidRPr="004E1D05" w:rsidRDefault="004E1D05" w:rsidP="004E1D05">
      <w:r w:rsidRPr="004E1D05">
        <w:t>Prior to the rise of agriculture, people were hunters and gatherers. After the domestication of plants and animals, people were able to cultivate their own food. Still, the only food available was what they grew or what they could catch; they couldn’t just go to the grocery store and buy whatever was on the shelf. In 1492, when Christopher Columbus came to America, he saw plants and animals that he had never seen before. He took them back to Europe with him. Columbus’s trips were the beginning of an exciting time in the history of food. People would be able to taste different foods; foods with flavors, shapes, and textures they had never experienced before!</w:t>
      </w:r>
    </w:p>
    <w:p w14:paraId="7E3585B3" w14:textId="77777777" w:rsidR="00B37029" w:rsidRDefault="00B37029" w:rsidP="004E1D05"/>
    <w:p w14:paraId="553A3580" w14:textId="77777777" w:rsidR="004E1D05" w:rsidRPr="00B37029" w:rsidRDefault="004E1D05" w:rsidP="004E1D05">
      <w:pPr>
        <w:rPr>
          <w:b/>
        </w:rPr>
      </w:pPr>
      <w:r w:rsidRPr="00B37029">
        <w:rPr>
          <w:b/>
        </w:rPr>
        <w:t>Interest Approach – Engagement</w:t>
      </w:r>
    </w:p>
    <w:p w14:paraId="352352B5" w14:textId="77777777" w:rsidR="004E1D05" w:rsidRPr="004E1D05" w:rsidRDefault="004E1D05" w:rsidP="004E1D05">
      <w:pPr>
        <w:numPr>
          <w:ilvl w:val="0"/>
          <w:numId w:val="8"/>
        </w:numPr>
      </w:pPr>
      <w:r w:rsidRPr="004E1D05">
        <w:t>Create a poll using </w:t>
      </w:r>
      <w:r w:rsidRPr="004E1D05">
        <w:fldChar w:fldCharType="begin"/>
      </w:r>
      <w:r w:rsidRPr="004E1D05">
        <w:instrText xml:space="preserve"> HYPERLINK "https://www.polleverywhere.com/" \t "_blank" </w:instrText>
      </w:r>
      <w:r w:rsidRPr="004E1D05">
        <w:fldChar w:fldCharType="separate"/>
      </w:r>
      <w:r w:rsidRPr="004E1D05">
        <w:rPr>
          <w:rStyle w:val="Hyperlink"/>
        </w:rPr>
        <w:t>polleverywhere.com</w:t>
      </w:r>
      <w:r w:rsidRPr="004E1D05">
        <w:fldChar w:fldCharType="end"/>
      </w:r>
      <w:r w:rsidRPr="004E1D05">
        <w:t>. Students may respond using computers, cell phones, or any mobile digital device. Ask the simple question: “What is an Old World food?”</w:t>
      </w:r>
    </w:p>
    <w:p w14:paraId="2728B01D" w14:textId="77777777" w:rsidR="004E1D05" w:rsidRPr="004E1D05" w:rsidRDefault="004E1D05" w:rsidP="004E1D05">
      <w:pPr>
        <w:numPr>
          <w:ilvl w:val="1"/>
          <w:numId w:val="8"/>
        </w:numPr>
      </w:pPr>
      <w:r w:rsidRPr="004E1D05">
        <w:t>A food with an origin in Asia, Africa, or Europe.</w:t>
      </w:r>
    </w:p>
    <w:p w14:paraId="5EF91184" w14:textId="77777777" w:rsidR="004E1D05" w:rsidRPr="004E1D05" w:rsidRDefault="004E1D05" w:rsidP="004E1D05">
      <w:pPr>
        <w:numPr>
          <w:ilvl w:val="1"/>
          <w:numId w:val="8"/>
        </w:numPr>
      </w:pPr>
      <w:r w:rsidRPr="004E1D05">
        <w:t>A food that would be consumed by Neanderthals.</w:t>
      </w:r>
    </w:p>
    <w:p w14:paraId="1421CBA6" w14:textId="77777777" w:rsidR="004E1D05" w:rsidRPr="004E1D05" w:rsidRDefault="004E1D05" w:rsidP="004E1D05">
      <w:pPr>
        <w:numPr>
          <w:ilvl w:val="1"/>
          <w:numId w:val="8"/>
        </w:numPr>
      </w:pPr>
      <w:r w:rsidRPr="004E1D05">
        <w:t>A food with an origin in the Americas.</w:t>
      </w:r>
    </w:p>
    <w:p w14:paraId="6F8E58D9" w14:textId="77777777" w:rsidR="004E1D05" w:rsidRPr="004E1D05" w:rsidRDefault="004E1D05" w:rsidP="004E1D05">
      <w:pPr>
        <w:numPr>
          <w:ilvl w:val="0"/>
          <w:numId w:val="8"/>
        </w:numPr>
      </w:pPr>
      <w:r w:rsidRPr="004E1D05">
        <w:t>At the beginning of class, review students’ answers and share the background information concerning the Columbian Exchange. Discuss how often what people eat depends on where they live and correlates with what plants and animals live in that area. How has this changed?</w:t>
      </w:r>
    </w:p>
    <w:p w14:paraId="665726A0" w14:textId="77777777" w:rsidR="00B37029" w:rsidRDefault="00B37029" w:rsidP="004E1D05"/>
    <w:p w14:paraId="2CDA3E7A" w14:textId="77777777" w:rsidR="00B4692B" w:rsidRDefault="00B4692B" w:rsidP="004E1D05">
      <w:pPr>
        <w:rPr>
          <w:b/>
        </w:rPr>
      </w:pPr>
    </w:p>
    <w:p w14:paraId="42F369DA" w14:textId="77777777" w:rsidR="004E1D05" w:rsidRPr="00B37029" w:rsidRDefault="004E1D05" w:rsidP="004E1D05">
      <w:pPr>
        <w:rPr>
          <w:b/>
        </w:rPr>
      </w:pPr>
      <w:r w:rsidRPr="00B37029">
        <w:rPr>
          <w:b/>
        </w:rPr>
        <w:t>Procedures</w:t>
      </w:r>
    </w:p>
    <w:p w14:paraId="0F30B521" w14:textId="77777777" w:rsidR="004E1D05" w:rsidRPr="004E1D05" w:rsidRDefault="004E1D05" w:rsidP="004E1D05">
      <w:r w:rsidRPr="004E1D05">
        <w:rPr>
          <w:b/>
          <w:bCs/>
        </w:rPr>
        <w:t>Activity 1: My Lunch—A Guided Inquiry into Old World and New World Foods</w:t>
      </w:r>
    </w:p>
    <w:p w14:paraId="5AA159CD" w14:textId="77777777" w:rsidR="004E1D05" w:rsidRPr="004E1D05" w:rsidRDefault="004E1D05" w:rsidP="004E1D05">
      <w:pPr>
        <w:numPr>
          <w:ilvl w:val="0"/>
          <w:numId w:val="9"/>
        </w:numPr>
      </w:pPr>
      <w:r w:rsidRPr="004E1D05">
        <w:t>Divide the class into small groups of three or four. Ask students to list the things they had for lunch the previous day. Instruct them to be more specific than “pizza” by listing the basic ingredients of pizza—tomatoes, cheese, bread, sausage, etc. </w:t>
      </w:r>
    </w:p>
    <w:p w14:paraId="7AFEEAC1" w14:textId="77777777" w:rsidR="004E1D05" w:rsidRPr="004E1D05" w:rsidRDefault="004E1D05" w:rsidP="004E1D05">
      <w:pPr>
        <w:numPr>
          <w:ilvl w:val="0"/>
          <w:numId w:val="9"/>
        </w:numPr>
      </w:pPr>
      <w:r w:rsidRPr="004E1D05">
        <w:t>Explain to students that they are going to explore the origins of their lunch and other foods by participating in a mapping activity. Pass out one world map per group. A fabric map is suggested (see Materials), but a large paper map can work (see the attached template). </w:t>
      </w:r>
    </w:p>
    <w:p w14:paraId="2080F3CA" w14:textId="77777777" w:rsidR="004E1D05" w:rsidRPr="004E1D05" w:rsidRDefault="004E1D05" w:rsidP="004E1D05">
      <w:pPr>
        <w:numPr>
          <w:ilvl w:val="0"/>
          <w:numId w:val="9"/>
        </w:numPr>
      </w:pPr>
      <w:r w:rsidRPr="004E1D05">
        <w:t>Next, pass out one laminated set of </w:t>
      </w:r>
      <w:r w:rsidRPr="004E1D05">
        <w:rPr>
          <w:i/>
          <w:iCs/>
        </w:rPr>
        <w:t>Where in the World Food Cards</w:t>
      </w:r>
      <w:r w:rsidRPr="004E1D05">
        <w:t> to each group. </w:t>
      </w:r>
    </w:p>
    <w:p w14:paraId="0E1541A9" w14:textId="77777777" w:rsidR="004E1D05" w:rsidRPr="004E1D05" w:rsidRDefault="004E1D05" w:rsidP="004E1D05">
      <w:pPr>
        <w:numPr>
          <w:ilvl w:val="0"/>
          <w:numId w:val="9"/>
        </w:numPr>
      </w:pPr>
      <w:r w:rsidRPr="004E1D05">
        <w:t>Starting with the food cards that were ingredients in their lunches, have students place each food card on the map in the location where they think the food originated from. </w:t>
      </w:r>
    </w:p>
    <w:p w14:paraId="6084A97D" w14:textId="77777777" w:rsidR="004E1D05" w:rsidRPr="004E1D05" w:rsidRDefault="004E1D05" w:rsidP="004E1D05">
      <w:pPr>
        <w:numPr>
          <w:ilvl w:val="0"/>
          <w:numId w:val="9"/>
        </w:numPr>
      </w:pPr>
      <w:r w:rsidRPr="004E1D05">
        <w:t>When all the groups have finished, ask them if they think they got all of the cards right. Then ask each group to share where they placed one card and ask if the other groups agree or disagree. </w:t>
      </w:r>
    </w:p>
    <w:p w14:paraId="4B9BAC81" w14:textId="77777777" w:rsidR="00B4692B" w:rsidRDefault="00B4692B" w:rsidP="004E1D05">
      <w:pPr>
        <w:rPr>
          <w:b/>
          <w:bCs/>
        </w:rPr>
      </w:pPr>
    </w:p>
    <w:p w14:paraId="5C6709FC" w14:textId="77777777" w:rsidR="004E1D05" w:rsidRPr="004E1D05" w:rsidRDefault="004E1D05" w:rsidP="004E1D05">
      <w:r w:rsidRPr="004E1D05">
        <w:rPr>
          <w:b/>
          <w:bCs/>
        </w:rPr>
        <w:t>Activity 2: Where in the World</w:t>
      </w:r>
    </w:p>
    <w:p w14:paraId="77F6DFC3" w14:textId="77777777" w:rsidR="004E1D05" w:rsidRPr="004E1D05" w:rsidRDefault="004E1D05" w:rsidP="004E1D05">
      <w:pPr>
        <w:numPr>
          <w:ilvl w:val="0"/>
          <w:numId w:val="10"/>
        </w:numPr>
      </w:pPr>
      <w:r w:rsidRPr="004E1D05">
        <w:t>Show and discuss the PowerPoint </w:t>
      </w:r>
      <w:r w:rsidRPr="004E1D05">
        <w:rPr>
          <w:i/>
          <w:iCs/>
        </w:rPr>
        <w:t>Food, Land, and People and World Civilizations</w:t>
      </w:r>
      <w:r w:rsidRPr="004E1D05">
        <w:t>. Instruct students to move any foods that they have in the wrong location, correcting their maps as you go through the slides. Ask each group to keep a tally count of their moves.</w:t>
      </w:r>
    </w:p>
    <w:p w14:paraId="54F3262A" w14:textId="77777777" w:rsidR="004E1D05" w:rsidRPr="004E1D05" w:rsidRDefault="004E1D05" w:rsidP="004E1D05">
      <w:pPr>
        <w:numPr>
          <w:ilvl w:val="0"/>
          <w:numId w:val="10"/>
        </w:numPr>
      </w:pPr>
      <w:r w:rsidRPr="004E1D05">
        <w:t>After going through the PowerPoint, talk about the changes they made. Ask how many moves each group made. Discuss what food would be like if there had been no Columbian Exchange. Would pizza exist as we know it today?</w:t>
      </w:r>
    </w:p>
    <w:p w14:paraId="2E35B711" w14:textId="77777777" w:rsidR="00B4692B" w:rsidRDefault="00B4692B" w:rsidP="004E1D05">
      <w:pPr>
        <w:rPr>
          <w:b/>
          <w:bCs/>
        </w:rPr>
      </w:pPr>
    </w:p>
    <w:p w14:paraId="0F0BE982" w14:textId="77777777" w:rsidR="004E1D05" w:rsidRPr="004E1D05" w:rsidRDefault="004E1D05" w:rsidP="004E1D05">
      <w:r w:rsidRPr="004E1D05">
        <w:rPr>
          <w:b/>
          <w:bCs/>
        </w:rPr>
        <w:t>Activity 3: Facts About Food</w:t>
      </w:r>
    </w:p>
    <w:p w14:paraId="5709E84E" w14:textId="77777777" w:rsidR="004E1D05" w:rsidRPr="004E1D05" w:rsidRDefault="004E1D05" w:rsidP="004E1D05">
      <w:pPr>
        <w:numPr>
          <w:ilvl w:val="0"/>
          <w:numId w:val="11"/>
        </w:numPr>
      </w:pPr>
      <w:r w:rsidRPr="004E1D05">
        <w:t>Explain to the students that you have only introduced a small sample of the foods of the world and that they are now going to get a chance to individually research and present a food. </w:t>
      </w:r>
    </w:p>
    <w:p w14:paraId="3221EE80" w14:textId="77777777" w:rsidR="004E1D05" w:rsidRPr="004E1D05" w:rsidRDefault="004E1D05" w:rsidP="004E1D05">
      <w:pPr>
        <w:numPr>
          <w:ilvl w:val="0"/>
          <w:numId w:val="11"/>
        </w:numPr>
      </w:pPr>
      <w:r w:rsidRPr="004E1D05">
        <w:t>Ask students to pick a food, such as cucumbers or chicken, or assign them one. Have them go to </w:t>
      </w:r>
      <w:r w:rsidRPr="004E1D05">
        <w:fldChar w:fldCharType="begin"/>
      </w:r>
      <w:r w:rsidRPr="004E1D05">
        <w:instrText xml:space="preserve"> HYPERLINK "http://www.foodtimeline.org/" \t "_blank" </w:instrText>
      </w:r>
      <w:r w:rsidRPr="004E1D05">
        <w:fldChar w:fldCharType="separate"/>
      </w:r>
      <w:r w:rsidRPr="004E1D05">
        <w:rPr>
          <w:rStyle w:val="Hyperlink"/>
        </w:rPr>
        <w:t>foodtimeline.org</w:t>
      </w:r>
      <w:r w:rsidRPr="004E1D05">
        <w:fldChar w:fldCharType="end"/>
      </w:r>
      <w:r w:rsidRPr="004E1D05">
        <w:t>, and instruct them to use </w:t>
      </w:r>
      <w:r w:rsidRPr="004E1D05">
        <w:rPr>
          <w:i/>
          <w:iCs/>
        </w:rPr>
        <w:t>ctrl + f</w:t>
      </w:r>
      <w:r w:rsidRPr="004E1D05">
        <w:t> to search for their food product.</w:t>
      </w:r>
    </w:p>
    <w:p w14:paraId="5AC76922" w14:textId="77777777" w:rsidR="004E1D05" w:rsidRPr="004E1D05" w:rsidRDefault="004E1D05" w:rsidP="004E1D05">
      <w:pPr>
        <w:numPr>
          <w:ilvl w:val="0"/>
          <w:numId w:val="11"/>
        </w:numPr>
      </w:pPr>
      <w:r w:rsidRPr="004E1D05">
        <w:t>As part of the research project, ask students to create either a 10-slide PowerPoint, a poster, or a 10-picture </w:t>
      </w:r>
      <w:r w:rsidRPr="004E1D05">
        <w:fldChar w:fldCharType="begin"/>
      </w:r>
      <w:r w:rsidRPr="004E1D05">
        <w:instrText xml:space="preserve"> HYPERLINK "http://voicethread.com/" \t "_blank" </w:instrText>
      </w:r>
      <w:r w:rsidRPr="004E1D05">
        <w:fldChar w:fldCharType="separate"/>
      </w:r>
      <w:r w:rsidRPr="004E1D05">
        <w:rPr>
          <w:rStyle w:val="Hyperlink"/>
        </w:rPr>
        <w:t>VoiceThread</w:t>
      </w:r>
      <w:r w:rsidRPr="004E1D05">
        <w:fldChar w:fldCharType="end"/>
      </w:r>
      <w:r w:rsidRPr="004E1D05">
        <w:t> about their food to present to the class. Use the </w:t>
      </w:r>
      <w:r w:rsidRPr="004E1D05">
        <w:rPr>
          <w:i/>
          <w:iCs/>
        </w:rPr>
        <w:t>Food Origin Research Project</w:t>
      </w:r>
      <w:r w:rsidRPr="004E1D05">
        <w:t> rubric to guide students in preparing their presentations. </w:t>
      </w:r>
    </w:p>
    <w:p w14:paraId="5DBCD7B9" w14:textId="77777777" w:rsidR="00B4692B" w:rsidRDefault="00B4692B" w:rsidP="004E1D05">
      <w:pPr>
        <w:rPr>
          <w:b/>
          <w:bCs/>
        </w:rPr>
      </w:pPr>
    </w:p>
    <w:p w14:paraId="2F1925E1" w14:textId="77777777" w:rsidR="004E1D05" w:rsidRPr="004E1D05" w:rsidRDefault="004E1D05" w:rsidP="004E1D05">
      <w:r w:rsidRPr="004E1D05">
        <w:rPr>
          <w:b/>
          <w:bCs/>
        </w:rPr>
        <w:t>Concept Elaboration and Evaluation</w:t>
      </w:r>
    </w:p>
    <w:p w14:paraId="72CEEB1F" w14:textId="77777777" w:rsidR="004E1D05" w:rsidRPr="004E1D05" w:rsidRDefault="004E1D05" w:rsidP="004E1D05">
      <w:r w:rsidRPr="004E1D05">
        <w:t>After conducting these activities, review and summarize the following key concepts:</w:t>
      </w:r>
    </w:p>
    <w:p w14:paraId="071F01EC" w14:textId="77777777" w:rsidR="004E1D05" w:rsidRPr="004E1D05" w:rsidRDefault="004E1D05" w:rsidP="004E1D05">
      <w:pPr>
        <w:numPr>
          <w:ilvl w:val="0"/>
          <w:numId w:val="12"/>
        </w:numPr>
      </w:pPr>
      <w:r w:rsidRPr="004E1D05">
        <w:t>The production of specific foods can be determined by geography, climate, or culture.</w:t>
      </w:r>
    </w:p>
    <w:p w14:paraId="4B995F60" w14:textId="77777777" w:rsidR="004E1D05" w:rsidRPr="004E1D05" w:rsidRDefault="004E1D05" w:rsidP="004E1D05">
      <w:pPr>
        <w:numPr>
          <w:ilvl w:val="0"/>
          <w:numId w:val="12"/>
        </w:numPr>
      </w:pPr>
      <w:r w:rsidRPr="004E1D05">
        <w:t>The production of spices and various foods in specific areas of the world have impacted world trade. The Columbian Exchange is an example.</w:t>
      </w:r>
    </w:p>
    <w:p w14:paraId="55ECB8E5" w14:textId="77777777" w:rsidR="004E1D05" w:rsidRPr="00B4692B" w:rsidRDefault="004E1D05" w:rsidP="004E1D05">
      <w:pPr>
        <w:rPr>
          <w:b/>
        </w:rPr>
      </w:pPr>
      <w:r w:rsidRPr="00B4692B">
        <w:rPr>
          <w:b/>
        </w:rPr>
        <w:t>Essential Links</w:t>
      </w:r>
    </w:p>
    <w:p w14:paraId="757E0CEB" w14:textId="77777777" w:rsidR="004E1D05" w:rsidRPr="004E1D05" w:rsidRDefault="004E1D05" w:rsidP="004E1D05">
      <w:pPr>
        <w:numPr>
          <w:ilvl w:val="0"/>
          <w:numId w:val="13"/>
        </w:numPr>
      </w:pPr>
      <w:r w:rsidRPr="004E1D05">
        <w:fldChar w:fldCharType="begin"/>
      </w:r>
      <w:r w:rsidRPr="004E1D05">
        <w:instrText xml:space="preserve"> HYPERLINK "http://www.foodtimeline.org/" \t "_blank" </w:instrText>
      </w:r>
      <w:r w:rsidRPr="004E1D05">
        <w:fldChar w:fldCharType="separate"/>
      </w:r>
      <w:r w:rsidRPr="004E1D05">
        <w:rPr>
          <w:rStyle w:val="Hyperlink"/>
        </w:rPr>
        <w:t>The Food Timeline</w:t>
      </w:r>
      <w:r w:rsidRPr="004E1D05">
        <w:fldChar w:fldCharType="end"/>
      </w:r>
    </w:p>
    <w:p w14:paraId="05A12CCB" w14:textId="77777777" w:rsidR="00B4692B" w:rsidRDefault="00B4692B" w:rsidP="004E1D05"/>
    <w:p w14:paraId="7FC28A81" w14:textId="77777777" w:rsidR="004E1D05" w:rsidRPr="00B4692B" w:rsidRDefault="004E1D05" w:rsidP="004E1D05">
      <w:pPr>
        <w:rPr>
          <w:b/>
        </w:rPr>
      </w:pPr>
      <w:r w:rsidRPr="00B4692B">
        <w:rPr>
          <w:b/>
        </w:rPr>
        <w:t>Enriching Activities</w:t>
      </w:r>
    </w:p>
    <w:p w14:paraId="65486FDF" w14:textId="77777777" w:rsidR="004E1D05" w:rsidRPr="004E1D05" w:rsidRDefault="004E1D05" w:rsidP="004E1D05">
      <w:pPr>
        <w:numPr>
          <w:ilvl w:val="0"/>
          <w:numId w:val="14"/>
        </w:numPr>
      </w:pPr>
      <w:r w:rsidRPr="004E1D05">
        <w:t>Show clips of Guns, Germs, and Steel (available at utah.agclassroom.org; search keyword steel).</w:t>
      </w:r>
    </w:p>
    <w:p w14:paraId="26F8A557" w14:textId="77777777" w:rsidR="004E1D05" w:rsidRPr="004E1D05" w:rsidRDefault="004E1D05" w:rsidP="004E1D05">
      <w:pPr>
        <w:numPr>
          <w:ilvl w:val="0"/>
          <w:numId w:val="14"/>
        </w:numPr>
      </w:pPr>
      <w:r w:rsidRPr="004E1D05">
        <w:t>Dissect a typical meal in the United States, exploring the origins of the meal’s content.</w:t>
      </w:r>
    </w:p>
    <w:p w14:paraId="2BEBC097" w14:textId="77777777" w:rsidR="004E1D05" w:rsidRPr="004E1D05" w:rsidRDefault="004E1D05" w:rsidP="004E1D05">
      <w:pPr>
        <w:numPr>
          <w:ilvl w:val="0"/>
          <w:numId w:val="14"/>
        </w:numPr>
      </w:pPr>
      <w:r w:rsidRPr="004E1D05">
        <w:t>Prepare a taste test of foods from the New World and the Old World, such as chocolate, bread, or fruits.</w:t>
      </w:r>
    </w:p>
    <w:p w14:paraId="0E482D5C" w14:textId="77777777" w:rsidR="004E1D05" w:rsidRPr="004E1D05" w:rsidRDefault="004E1D05" w:rsidP="004E1D05">
      <w:pPr>
        <w:numPr>
          <w:ilvl w:val="0"/>
          <w:numId w:val="14"/>
        </w:numPr>
      </w:pPr>
      <w:r w:rsidRPr="004E1D05">
        <w:t>Hold a discussion on the roles that transportation and infrastructure play in food availability for different countries or different communities in the United States.</w:t>
      </w:r>
    </w:p>
    <w:p w14:paraId="0200E75C" w14:textId="77777777" w:rsidR="004E1D05" w:rsidRPr="004E1D05" w:rsidRDefault="004E1D05" w:rsidP="004E1D05">
      <w:pPr>
        <w:numPr>
          <w:ilvl w:val="0"/>
          <w:numId w:val="14"/>
        </w:numPr>
      </w:pPr>
      <w:r w:rsidRPr="004E1D05">
        <w:t>Use a blender to make </w:t>
      </w:r>
      <w:r w:rsidRPr="004E1D05">
        <w:fldChar w:fldCharType="begin"/>
      </w:r>
      <w:r w:rsidRPr="004E1D05">
        <w:instrText xml:space="preserve"> HYPERLINK "http://allrecipes.com/recipe/20797/extra-easy-hummus/" \t "_blank" </w:instrText>
      </w:r>
      <w:r w:rsidRPr="004E1D05">
        <w:fldChar w:fldCharType="separate"/>
      </w:r>
      <w:r w:rsidRPr="004E1D05">
        <w:rPr>
          <w:rStyle w:val="Hyperlink"/>
        </w:rPr>
        <w:t>hummus</w:t>
      </w:r>
      <w:r w:rsidRPr="004E1D05">
        <w:fldChar w:fldCharType="end"/>
      </w:r>
      <w:r w:rsidRPr="004E1D05">
        <w:t>, and have a tasting in class, showing students the origin of a simple snack.</w:t>
      </w:r>
    </w:p>
    <w:p w14:paraId="30ACB82A" w14:textId="77777777" w:rsidR="00B4692B" w:rsidRDefault="00B4692B" w:rsidP="004E1D05"/>
    <w:p w14:paraId="77B86C17" w14:textId="77777777" w:rsidR="004E1D05" w:rsidRPr="00B4692B" w:rsidRDefault="004E1D05" w:rsidP="004E1D05">
      <w:pPr>
        <w:rPr>
          <w:b/>
        </w:rPr>
      </w:pPr>
      <w:r w:rsidRPr="00B4692B">
        <w:rPr>
          <w:b/>
        </w:rPr>
        <w:t>Suggested Companion Resources</w:t>
      </w:r>
    </w:p>
    <w:p w14:paraId="7917ACFC" w14:textId="77777777" w:rsidR="004E1D05" w:rsidRPr="004E1D05" w:rsidRDefault="00B4692B" w:rsidP="004E1D05">
      <w:pPr>
        <w:numPr>
          <w:ilvl w:val="0"/>
          <w:numId w:val="15"/>
        </w:numPr>
      </w:pPr>
      <w:hyperlink r:id="rId13" w:history="1">
        <w:r w:rsidR="004E1D05" w:rsidRPr="004E1D05">
          <w:rPr>
            <w:rStyle w:val="Hyperlink"/>
          </w:rPr>
          <w:t>Chocolate Taste-Testing</w:t>
        </w:r>
      </w:hyperlink>
      <w:r w:rsidR="004E1D05" w:rsidRPr="004E1D05">
        <w:t> (Activity)</w:t>
      </w:r>
    </w:p>
    <w:p w14:paraId="1C542F6B" w14:textId="77777777" w:rsidR="004E1D05" w:rsidRPr="004E1D05" w:rsidRDefault="00B4692B" w:rsidP="004E1D05">
      <w:pPr>
        <w:numPr>
          <w:ilvl w:val="0"/>
          <w:numId w:val="15"/>
        </w:numPr>
      </w:pPr>
      <w:hyperlink r:id="rId14" w:history="1">
        <w:r w:rsidR="004E1D05" w:rsidRPr="004E1D05">
          <w:rPr>
            <w:rStyle w:val="Hyperlink"/>
          </w:rPr>
          <w:t>World Fabric Map</w:t>
        </w:r>
      </w:hyperlink>
      <w:r w:rsidR="004E1D05" w:rsidRPr="004E1D05">
        <w:t> (Poster, Map, Infographic)</w:t>
      </w:r>
    </w:p>
    <w:p w14:paraId="64ABD6B0" w14:textId="77777777" w:rsidR="004E1D05" w:rsidRPr="004E1D05" w:rsidRDefault="00B4692B" w:rsidP="004E1D05">
      <w:pPr>
        <w:numPr>
          <w:ilvl w:val="0"/>
          <w:numId w:val="15"/>
        </w:numPr>
      </w:pPr>
      <w:hyperlink r:id="rId15" w:history="1">
        <w:r w:rsidR="004E1D05" w:rsidRPr="004E1D05">
          <w:rPr>
            <w:rStyle w:val="Hyperlink"/>
          </w:rPr>
          <w:t>Ancient Recipes - Foods of Bible Times</w:t>
        </w:r>
      </w:hyperlink>
      <w:r w:rsidR="004E1D05" w:rsidRPr="004E1D05">
        <w:t> (Multimedia)</w:t>
      </w:r>
    </w:p>
    <w:p w14:paraId="2F580E55" w14:textId="77777777" w:rsidR="004E1D05" w:rsidRPr="004E1D05" w:rsidRDefault="00B4692B" w:rsidP="004E1D05">
      <w:pPr>
        <w:numPr>
          <w:ilvl w:val="0"/>
          <w:numId w:val="15"/>
        </w:numPr>
      </w:pPr>
      <w:hyperlink r:id="rId16" w:history="1">
        <w:r w:rsidR="004E1D05" w:rsidRPr="004E1D05">
          <w:rPr>
            <w:rStyle w:val="Hyperlink"/>
          </w:rPr>
          <w:t>Food Machine</w:t>
        </w:r>
      </w:hyperlink>
      <w:r w:rsidR="004E1D05" w:rsidRPr="004E1D05">
        <w:t> (Multimedia)</w:t>
      </w:r>
    </w:p>
    <w:p w14:paraId="602A9809" w14:textId="77777777" w:rsidR="004E1D05" w:rsidRPr="004E1D05" w:rsidRDefault="00B4692B" w:rsidP="004E1D05">
      <w:pPr>
        <w:numPr>
          <w:ilvl w:val="0"/>
          <w:numId w:val="15"/>
        </w:numPr>
      </w:pPr>
      <w:hyperlink r:id="rId17" w:history="1">
        <w:r w:rsidR="004E1D05" w:rsidRPr="004E1D05">
          <w:rPr>
            <w:rStyle w:val="Hyperlink"/>
          </w:rPr>
          <w:t>How Chocolate Is Made</w:t>
        </w:r>
      </w:hyperlink>
      <w:r w:rsidR="004E1D05" w:rsidRPr="004E1D05">
        <w:t> (Multimedia)</w:t>
      </w:r>
    </w:p>
    <w:p w14:paraId="5D178435" w14:textId="77777777" w:rsidR="004E1D05" w:rsidRPr="004E1D05" w:rsidRDefault="00B4692B" w:rsidP="004E1D05">
      <w:pPr>
        <w:numPr>
          <w:ilvl w:val="0"/>
          <w:numId w:val="15"/>
        </w:numPr>
      </w:pPr>
      <w:hyperlink r:id="rId18" w:history="1">
        <w:r w:rsidR="004E1D05" w:rsidRPr="004E1D05">
          <w:rPr>
            <w:rStyle w:val="Hyperlink"/>
          </w:rPr>
          <w:t>How Does it Grow? Video Series</w:t>
        </w:r>
      </w:hyperlink>
      <w:r w:rsidR="004E1D05" w:rsidRPr="004E1D05">
        <w:t> (Multimedia)</w:t>
      </w:r>
    </w:p>
    <w:p w14:paraId="6A37D784" w14:textId="77777777" w:rsidR="004E1D05" w:rsidRPr="004E1D05" w:rsidRDefault="00B4692B" w:rsidP="004E1D05">
      <w:pPr>
        <w:numPr>
          <w:ilvl w:val="0"/>
          <w:numId w:val="15"/>
        </w:numPr>
      </w:pPr>
      <w:hyperlink r:id="rId19" w:history="1">
        <w:r w:rsidR="004E1D05" w:rsidRPr="004E1D05">
          <w:rPr>
            <w:rStyle w:val="Hyperlink"/>
          </w:rPr>
          <w:t>How Stuff Works: Popcorn</w:t>
        </w:r>
      </w:hyperlink>
      <w:r w:rsidR="004E1D05" w:rsidRPr="004E1D05">
        <w:t> (Multimedia)</w:t>
      </w:r>
    </w:p>
    <w:p w14:paraId="7B53E33A" w14:textId="77777777" w:rsidR="004E1D05" w:rsidRPr="004E1D05" w:rsidRDefault="00B4692B" w:rsidP="004E1D05">
      <w:pPr>
        <w:numPr>
          <w:ilvl w:val="0"/>
          <w:numId w:val="15"/>
        </w:numPr>
      </w:pPr>
      <w:hyperlink r:id="rId20" w:history="1">
        <w:r w:rsidR="004E1D05" w:rsidRPr="004E1D05">
          <w:rPr>
            <w:rStyle w:val="Hyperlink"/>
          </w:rPr>
          <w:t>NASA Shows U.S. Corn Belt Literally Glowing with Productivity</w:t>
        </w:r>
      </w:hyperlink>
      <w:r w:rsidR="004E1D05" w:rsidRPr="004E1D05">
        <w:t> (Multimedia)</w:t>
      </w:r>
    </w:p>
    <w:p w14:paraId="5C412713" w14:textId="77777777" w:rsidR="004E1D05" w:rsidRPr="004E1D05" w:rsidRDefault="00B4692B" w:rsidP="004E1D05">
      <w:pPr>
        <w:numPr>
          <w:ilvl w:val="0"/>
          <w:numId w:val="15"/>
        </w:numPr>
      </w:pPr>
      <w:hyperlink r:id="rId21" w:history="1">
        <w:r w:rsidR="004E1D05" w:rsidRPr="004E1D05">
          <w:rPr>
            <w:rStyle w:val="Hyperlink"/>
          </w:rPr>
          <w:t>Pizzas Past and Present video</w:t>
        </w:r>
      </w:hyperlink>
      <w:r w:rsidR="004E1D05" w:rsidRPr="004E1D05">
        <w:t> (Multimedia)</w:t>
      </w:r>
    </w:p>
    <w:p w14:paraId="4A84D93F" w14:textId="77777777" w:rsidR="004E1D05" w:rsidRPr="004E1D05" w:rsidRDefault="00B4692B" w:rsidP="004E1D05">
      <w:pPr>
        <w:numPr>
          <w:ilvl w:val="0"/>
          <w:numId w:val="15"/>
        </w:numPr>
      </w:pPr>
      <w:hyperlink r:id="rId22" w:history="1">
        <w:r w:rsidR="004E1D05" w:rsidRPr="004E1D05">
          <w:rPr>
            <w:rStyle w:val="Hyperlink"/>
          </w:rPr>
          <w:t>Planet Food Online Game</w:t>
        </w:r>
      </w:hyperlink>
      <w:r w:rsidR="004E1D05" w:rsidRPr="004E1D05">
        <w:t> (Multimedia)</w:t>
      </w:r>
    </w:p>
    <w:p w14:paraId="658F1B74" w14:textId="77777777" w:rsidR="004E1D05" w:rsidRPr="004E1D05" w:rsidRDefault="00B4692B" w:rsidP="004E1D05">
      <w:pPr>
        <w:numPr>
          <w:ilvl w:val="0"/>
          <w:numId w:val="15"/>
        </w:numPr>
      </w:pPr>
      <w:hyperlink r:id="rId23" w:history="1">
        <w:r w:rsidR="004E1D05" w:rsidRPr="004E1D05">
          <w:rPr>
            <w:rStyle w:val="Hyperlink"/>
          </w:rPr>
          <w:t>Popped Secret: The Mysterious Origin of Corn</w:t>
        </w:r>
      </w:hyperlink>
      <w:r w:rsidR="004E1D05" w:rsidRPr="004E1D05">
        <w:t> (Multimedia)</w:t>
      </w:r>
    </w:p>
    <w:p w14:paraId="3E1D1B9D" w14:textId="77777777" w:rsidR="004E1D05" w:rsidRPr="004E1D05" w:rsidRDefault="00B4692B" w:rsidP="004E1D05">
      <w:pPr>
        <w:numPr>
          <w:ilvl w:val="0"/>
          <w:numId w:val="15"/>
        </w:numPr>
      </w:pPr>
      <w:hyperlink r:id="rId24" w:history="1">
        <w:r w:rsidR="004E1D05" w:rsidRPr="004E1D05">
          <w:rPr>
            <w:rStyle w:val="Hyperlink"/>
          </w:rPr>
          <w:t>Agricultural News</w:t>
        </w:r>
      </w:hyperlink>
      <w:r w:rsidR="004E1D05" w:rsidRPr="004E1D05">
        <w:t> (Website)</w:t>
      </w:r>
    </w:p>
    <w:p w14:paraId="7DB93424" w14:textId="77777777" w:rsidR="004E1D05" w:rsidRPr="004E1D05" w:rsidRDefault="00B4692B" w:rsidP="004E1D05">
      <w:pPr>
        <w:numPr>
          <w:ilvl w:val="0"/>
          <w:numId w:val="15"/>
        </w:numPr>
      </w:pPr>
      <w:hyperlink r:id="rId25" w:history="1">
        <w:r w:rsidR="004E1D05" w:rsidRPr="004E1D05">
          <w:rPr>
            <w:rStyle w:val="Hyperlink"/>
          </w:rPr>
          <w:t>Food Ark</w:t>
        </w:r>
      </w:hyperlink>
      <w:r w:rsidR="004E1D05" w:rsidRPr="004E1D05">
        <w:t> (Website)</w:t>
      </w:r>
    </w:p>
    <w:p w14:paraId="45124EAD" w14:textId="77777777" w:rsidR="004E1D05" w:rsidRPr="004E1D05" w:rsidRDefault="00B4692B" w:rsidP="004E1D05">
      <w:pPr>
        <w:numPr>
          <w:ilvl w:val="0"/>
          <w:numId w:val="15"/>
        </w:numPr>
      </w:pPr>
      <w:hyperlink r:id="rId26" w:history="1">
        <w:r w:rsidR="004E1D05" w:rsidRPr="004E1D05">
          <w:rPr>
            <w:rStyle w:val="Hyperlink"/>
          </w:rPr>
          <w:t>Key Ingredients: America by Food</w:t>
        </w:r>
      </w:hyperlink>
      <w:r w:rsidR="004E1D05" w:rsidRPr="004E1D05">
        <w:t> (Website)</w:t>
      </w:r>
    </w:p>
    <w:p w14:paraId="6A611797" w14:textId="77777777" w:rsidR="004E1D05" w:rsidRPr="004E1D05" w:rsidRDefault="00B4692B" w:rsidP="004E1D05">
      <w:pPr>
        <w:numPr>
          <w:ilvl w:val="0"/>
          <w:numId w:val="15"/>
        </w:numPr>
      </w:pPr>
      <w:hyperlink r:id="rId27" w:history="1">
        <w:r w:rsidR="004E1D05" w:rsidRPr="004E1D05">
          <w:rPr>
            <w:rStyle w:val="Hyperlink"/>
          </w:rPr>
          <w:t>Magical Sour Cabbage: How Sauerkraut Helped Save the Age of Sail</w:t>
        </w:r>
      </w:hyperlink>
      <w:r w:rsidR="004E1D05" w:rsidRPr="004E1D05">
        <w:t> (Website)</w:t>
      </w:r>
    </w:p>
    <w:p w14:paraId="29D2E668" w14:textId="77777777" w:rsidR="004E1D05" w:rsidRPr="004E1D05" w:rsidRDefault="00B4692B" w:rsidP="004E1D05">
      <w:pPr>
        <w:numPr>
          <w:ilvl w:val="0"/>
          <w:numId w:val="15"/>
        </w:numPr>
      </w:pPr>
      <w:hyperlink r:id="rId28" w:history="1">
        <w:r w:rsidR="004E1D05" w:rsidRPr="004E1D05">
          <w:rPr>
            <w:rStyle w:val="Hyperlink"/>
          </w:rPr>
          <w:t>The Food Timeline</w:t>
        </w:r>
      </w:hyperlink>
      <w:r w:rsidR="004E1D05" w:rsidRPr="004E1D05">
        <w:t> (Website)</w:t>
      </w:r>
    </w:p>
    <w:p w14:paraId="6D21E292" w14:textId="77777777" w:rsidR="00B4692B" w:rsidRDefault="00B4692B" w:rsidP="004E1D05"/>
    <w:p w14:paraId="1ADDE280" w14:textId="77777777" w:rsidR="004E1D05" w:rsidRPr="00B4692B" w:rsidRDefault="004E1D05" w:rsidP="004E1D05">
      <w:pPr>
        <w:rPr>
          <w:b/>
        </w:rPr>
      </w:pPr>
      <w:r w:rsidRPr="00B4692B">
        <w:rPr>
          <w:b/>
        </w:rPr>
        <w:t>Sources/Credits</w:t>
      </w:r>
    </w:p>
    <w:p w14:paraId="4D46FD40" w14:textId="77777777" w:rsidR="004E1D05" w:rsidRPr="004E1D05" w:rsidRDefault="004E1D05" w:rsidP="004E1D05">
      <w:pPr>
        <w:numPr>
          <w:ilvl w:val="0"/>
          <w:numId w:val="16"/>
        </w:numPr>
      </w:pPr>
      <w:r w:rsidRPr="004E1D05">
        <w:fldChar w:fldCharType="begin"/>
      </w:r>
      <w:r w:rsidRPr="004E1D05">
        <w:instrText xml:space="preserve"> HYPERLINK "https://www.cadbury.com.au/about-chocolate/harvesting-and-processing-cocoa-beans.aspx" \t "_blank" </w:instrText>
      </w:r>
      <w:r w:rsidRPr="004E1D05">
        <w:fldChar w:fldCharType="separate"/>
      </w:r>
      <w:r w:rsidRPr="004E1D05">
        <w:rPr>
          <w:rStyle w:val="Hyperlink"/>
        </w:rPr>
        <w:t>https://www.cadbury.com.au/about-chocolate/harvesting-and-processing-cocoa-beans.aspx</w:t>
      </w:r>
      <w:r w:rsidRPr="004E1D05">
        <w:fldChar w:fldCharType="end"/>
      </w:r>
    </w:p>
    <w:p w14:paraId="376E554B" w14:textId="77777777" w:rsidR="004E1D05" w:rsidRPr="004E1D05" w:rsidRDefault="004E1D05" w:rsidP="004E1D05">
      <w:pPr>
        <w:numPr>
          <w:ilvl w:val="0"/>
          <w:numId w:val="16"/>
        </w:numPr>
      </w:pPr>
      <w:r w:rsidRPr="004E1D05">
        <w:fldChar w:fldCharType="begin"/>
      </w:r>
      <w:r w:rsidRPr="004E1D05">
        <w:instrText xml:space="preserve"> HYPERLINK "http://olivetreegrowers.com/faq.php" \t "_blank" </w:instrText>
      </w:r>
      <w:r w:rsidRPr="004E1D05">
        <w:fldChar w:fldCharType="separate"/>
      </w:r>
      <w:r w:rsidRPr="004E1D05">
        <w:rPr>
          <w:rStyle w:val="Hyperlink"/>
        </w:rPr>
        <w:t>http://olivetreegrowers.com/faq.php</w:t>
      </w:r>
      <w:r w:rsidRPr="004E1D05">
        <w:fldChar w:fldCharType="end"/>
      </w:r>
    </w:p>
    <w:p w14:paraId="31BF8649" w14:textId="77777777" w:rsidR="004E1D05" w:rsidRPr="004E1D05" w:rsidRDefault="004E1D05" w:rsidP="004E1D05">
      <w:pPr>
        <w:rPr>
          <w:b/>
          <w:bCs/>
        </w:rPr>
      </w:pPr>
    </w:p>
    <w:p w14:paraId="705B734A" w14:textId="77777777" w:rsidR="00876973" w:rsidRDefault="00876973" w:rsidP="00876973"/>
    <w:p w14:paraId="7F62D47E" w14:textId="77777777" w:rsidR="00C62F86" w:rsidRDefault="00C62F86"/>
    <w:sectPr w:rsidR="00C62F86" w:rsidSect="00C62F86">
      <w:footerReference w:type="even" r:id="rId29"/>
      <w:foot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070E0" w14:textId="77777777" w:rsidR="00B4692B" w:rsidRDefault="00B4692B" w:rsidP="00B4692B">
      <w:r>
        <w:separator/>
      </w:r>
    </w:p>
  </w:endnote>
  <w:endnote w:type="continuationSeparator" w:id="0">
    <w:p w14:paraId="4E6EFFBB" w14:textId="77777777" w:rsidR="00B4692B" w:rsidRDefault="00B4692B" w:rsidP="00B4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4E461" w14:textId="77777777" w:rsidR="00B4692B" w:rsidRDefault="00B4692B"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363B5" w14:textId="77777777" w:rsidR="00B4692B" w:rsidRDefault="00B4692B" w:rsidP="00B469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9DAB" w14:textId="77777777" w:rsidR="00B4692B" w:rsidRDefault="00B4692B"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47FC46" w14:textId="3C4139D2" w:rsidR="00B4692B" w:rsidRPr="00B4692B" w:rsidRDefault="00B4692B" w:rsidP="00B4692B">
    <w:pPr>
      <w:rPr>
        <w:i/>
        <w:sz w:val="20"/>
        <w:szCs w:val="20"/>
      </w:rPr>
    </w:pPr>
    <w:r w:rsidRPr="00B4692B">
      <w:rPr>
        <w:i/>
        <w:sz w:val="20"/>
        <w:szCs w:val="20"/>
      </w:rPr>
      <w:t>Author(s)</w:t>
    </w:r>
    <w:r w:rsidRPr="00B4692B">
      <w:rPr>
        <w:i/>
        <w:sz w:val="20"/>
        <w:szCs w:val="20"/>
      </w:rPr>
      <w:t xml:space="preserve">: </w:t>
    </w:r>
    <w:r w:rsidRPr="00B4692B">
      <w:rPr>
        <w:i/>
        <w:sz w:val="20"/>
        <w:szCs w:val="20"/>
      </w:rPr>
      <w:t>Debra Spielmaker and Grace Struiksma</w:t>
    </w:r>
  </w:p>
  <w:p w14:paraId="4E994DF7" w14:textId="0B7CF058" w:rsidR="00B4692B" w:rsidRPr="00B4692B" w:rsidRDefault="00B4692B" w:rsidP="00B4692B">
    <w:pPr>
      <w:rPr>
        <w:i/>
        <w:sz w:val="20"/>
        <w:szCs w:val="20"/>
      </w:rPr>
    </w:pPr>
    <w:r w:rsidRPr="00B4692B">
      <w:rPr>
        <w:i/>
        <w:sz w:val="20"/>
        <w:szCs w:val="20"/>
      </w:rPr>
      <w:t>Organization Affiliation</w:t>
    </w:r>
    <w:r w:rsidRPr="00B4692B">
      <w:rPr>
        <w:i/>
        <w:sz w:val="20"/>
        <w:szCs w:val="20"/>
      </w:rPr>
      <w:t xml:space="preserve">: </w:t>
    </w:r>
    <w:r w:rsidRPr="00B4692B">
      <w:rPr>
        <w:i/>
        <w:sz w:val="20"/>
        <w:szCs w:val="20"/>
      </w:rPr>
      <w:t>Utah Agriculture in the Classroom</w:t>
    </w:r>
  </w:p>
  <w:p w14:paraId="4E98400A" w14:textId="77777777" w:rsidR="00B4692B" w:rsidRDefault="00B4692B" w:rsidP="00B469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8E25A" w14:textId="77777777" w:rsidR="00B4692B" w:rsidRDefault="00B4692B" w:rsidP="00B4692B">
      <w:r>
        <w:separator/>
      </w:r>
    </w:p>
  </w:footnote>
  <w:footnote w:type="continuationSeparator" w:id="0">
    <w:p w14:paraId="6310984D" w14:textId="77777777" w:rsidR="00B4692B" w:rsidRDefault="00B4692B" w:rsidP="00B469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0252"/>
    <w:multiLevelType w:val="multilevel"/>
    <w:tmpl w:val="6AA6ED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660D6"/>
    <w:multiLevelType w:val="multilevel"/>
    <w:tmpl w:val="9FE22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292DAE"/>
    <w:multiLevelType w:val="multilevel"/>
    <w:tmpl w:val="2D56C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113DD"/>
    <w:multiLevelType w:val="multilevel"/>
    <w:tmpl w:val="58B2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F60065"/>
    <w:multiLevelType w:val="multilevel"/>
    <w:tmpl w:val="C316A3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181BB9"/>
    <w:multiLevelType w:val="multilevel"/>
    <w:tmpl w:val="595C7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F2ADE"/>
    <w:multiLevelType w:val="multilevel"/>
    <w:tmpl w:val="6E040E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695CEF"/>
    <w:multiLevelType w:val="hybridMultilevel"/>
    <w:tmpl w:val="CD5261A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3DDD"/>
    <w:multiLevelType w:val="multilevel"/>
    <w:tmpl w:val="07F0E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234D1C"/>
    <w:multiLevelType w:val="multilevel"/>
    <w:tmpl w:val="DE1C8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917F82"/>
    <w:multiLevelType w:val="multilevel"/>
    <w:tmpl w:val="CF360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0E0CB4"/>
    <w:multiLevelType w:val="multilevel"/>
    <w:tmpl w:val="2B884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9F14F1"/>
    <w:multiLevelType w:val="multilevel"/>
    <w:tmpl w:val="21C6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BD5CC5"/>
    <w:multiLevelType w:val="multilevel"/>
    <w:tmpl w:val="9A84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390CF8"/>
    <w:multiLevelType w:val="hybridMultilevel"/>
    <w:tmpl w:val="1A5A60A2"/>
    <w:lvl w:ilvl="0" w:tplc="F1FE6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902235F"/>
    <w:multiLevelType w:val="multilevel"/>
    <w:tmpl w:val="60063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
  </w:num>
  <w:num w:numId="4">
    <w:abstractNumId w:val="6"/>
  </w:num>
  <w:num w:numId="5">
    <w:abstractNumId w:val="9"/>
  </w:num>
  <w:num w:numId="6">
    <w:abstractNumId w:val="5"/>
  </w:num>
  <w:num w:numId="7">
    <w:abstractNumId w:val="2"/>
  </w:num>
  <w:num w:numId="8">
    <w:abstractNumId w:val="4"/>
  </w:num>
  <w:num w:numId="9">
    <w:abstractNumId w:val="12"/>
  </w:num>
  <w:num w:numId="10">
    <w:abstractNumId w:val="13"/>
  </w:num>
  <w:num w:numId="11">
    <w:abstractNumId w:val="10"/>
  </w:num>
  <w:num w:numId="12">
    <w:abstractNumId w:val="15"/>
  </w:num>
  <w:num w:numId="13">
    <w:abstractNumId w:val="11"/>
  </w:num>
  <w:num w:numId="14">
    <w:abstractNumId w:val="0"/>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73"/>
    <w:rsid w:val="003A7933"/>
    <w:rsid w:val="004E1D05"/>
    <w:rsid w:val="005E1E00"/>
    <w:rsid w:val="00876973"/>
    <w:rsid w:val="00AC3752"/>
    <w:rsid w:val="00B37029"/>
    <w:rsid w:val="00B4692B"/>
    <w:rsid w:val="00C62F86"/>
    <w:rsid w:val="00FA0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1C95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973"/>
    <w:pPr>
      <w:ind w:left="720"/>
      <w:contextualSpacing/>
    </w:pPr>
  </w:style>
  <w:style w:type="character" w:styleId="Hyperlink">
    <w:name w:val="Hyperlink"/>
    <w:basedOn w:val="DefaultParagraphFont"/>
    <w:uiPriority w:val="99"/>
    <w:unhideWhenUsed/>
    <w:rsid w:val="00876973"/>
    <w:rPr>
      <w:color w:val="0000FF" w:themeColor="hyperlink"/>
      <w:u w:val="single"/>
    </w:rPr>
  </w:style>
  <w:style w:type="character" w:customStyle="1" w:styleId="mainbody">
    <w:name w:val="main_body"/>
    <w:basedOn w:val="DefaultParagraphFont"/>
    <w:rsid w:val="00876973"/>
  </w:style>
  <w:style w:type="paragraph" w:styleId="BalloonText">
    <w:name w:val="Balloon Text"/>
    <w:basedOn w:val="Normal"/>
    <w:link w:val="BalloonTextChar"/>
    <w:uiPriority w:val="99"/>
    <w:semiHidden/>
    <w:unhideWhenUsed/>
    <w:rsid w:val="008769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6973"/>
    <w:rPr>
      <w:rFonts w:ascii="Lucida Grande" w:hAnsi="Lucida Grande" w:cs="Lucida Grande"/>
      <w:sz w:val="18"/>
      <w:szCs w:val="18"/>
    </w:rPr>
  </w:style>
  <w:style w:type="table" w:styleId="TableGrid">
    <w:name w:val="Table Grid"/>
    <w:basedOn w:val="TableNormal"/>
    <w:uiPriority w:val="59"/>
    <w:rsid w:val="00B37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4692B"/>
    <w:pPr>
      <w:tabs>
        <w:tab w:val="center" w:pos="4320"/>
        <w:tab w:val="right" w:pos="8640"/>
      </w:tabs>
    </w:pPr>
  </w:style>
  <w:style w:type="character" w:customStyle="1" w:styleId="FooterChar">
    <w:name w:val="Footer Char"/>
    <w:basedOn w:val="DefaultParagraphFont"/>
    <w:link w:val="Footer"/>
    <w:uiPriority w:val="99"/>
    <w:rsid w:val="00B4692B"/>
  </w:style>
  <w:style w:type="character" w:styleId="PageNumber">
    <w:name w:val="page number"/>
    <w:basedOn w:val="DefaultParagraphFont"/>
    <w:uiPriority w:val="99"/>
    <w:semiHidden/>
    <w:unhideWhenUsed/>
    <w:rsid w:val="00B4692B"/>
  </w:style>
  <w:style w:type="paragraph" w:styleId="Header">
    <w:name w:val="header"/>
    <w:basedOn w:val="Normal"/>
    <w:link w:val="HeaderChar"/>
    <w:uiPriority w:val="99"/>
    <w:unhideWhenUsed/>
    <w:rsid w:val="00B4692B"/>
    <w:pPr>
      <w:tabs>
        <w:tab w:val="center" w:pos="4320"/>
        <w:tab w:val="right" w:pos="8640"/>
      </w:tabs>
    </w:pPr>
  </w:style>
  <w:style w:type="character" w:customStyle="1" w:styleId="HeaderChar">
    <w:name w:val="Header Char"/>
    <w:basedOn w:val="DefaultParagraphFont"/>
    <w:link w:val="Header"/>
    <w:uiPriority w:val="99"/>
    <w:rsid w:val="00B469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973"/>
    <w:pPr>
      <w:ind w:left="720"/>
      <w:contextualSpacing/>
    </w:pPr>
  </w:style>
  <w:style w:type="character" w:styleId="Hyperlink">
    <w:name w:val="Hyperlink"/>
    <w:basedOn w:val="DefaultParagraphFont"/>
    <w:uiPriority w:val="99"/>
    <w:unhideWhenUsed/>
    <w:rsid w:val="00876973"/>
    <w:rPr>
      <w:color w:val="0000FF" w:themeColor="hyperlink"/>
      <w:u w:val="single"/>
    </w:rPr>
  </w:style>
  <w:style w:type="character" w:customStyle="1" w:styleId="mainbody">
    <w:name w:val="main_body"/>
    <w:basedOn w:val="DefaultParagraphFont"/>
    <w:rsid w:val="00876973"/>
  </w:style>
  <w:style w:type="paragraph" w:styleId="BalloonText">
    <w:name w:val="Balloon Text"/>
    <w:basedOn w:val="Normal"/>
    <w:link w:val="BalloonTextChar"/>
    <w:uiPriority w:val="99"/>
    <w:semiHidden/>
    <w:unhideWhenUsed/>
    <w:rsid w:val="008769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6973"/>
    <w:rPr>
      <w:rFonts w:ascii="Lucida Grande" w:hAnsi="Lucida Grande" w:cs="Lucida Grande"/>
      <w:sz w:val="18"/>
      <w:szCs w:val="18"/>
    </w:rPr>
  </w:style>
  <w:style w:type="table" w:styleId="TableGrid">
    <w:name w:val="Table Grid"/>
    <w:basedOn w:val="TableNormal"/>
    <w:uiPriority w:val="59"/>
    <w:rsid w:val="00B37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4692B"/>
    <w:pPr>
      <w:tabs>
        <w:tab w:val="center" w:pos="4320"/>
        <w:tab w:val="right" w:pos="8640"/>
      </w:tabs>
    </w:pPr>
  </w:style>
  <w:style w:type="character" w:customStyle="1" w:styleId="FooterChar">
    <w:name w:val="Footer Char"/>
    <w:basedOn w:val="DefaultParagraphFont"/>
    <w:link w:val="Footer"/>
    <w:uiPriority w:val="99"/>
    <w:rsid w:val="00B4692B"/>
  </w:style>
  <w:style w:type="character" w:styleId="PageNumber">
    <w:name w:val="page number"/>
    <w:basedOn w:val="DefaultParagraphFont"/>
    <w:uiPriority w:val="99"/>
    <w:semiHidden/>
    <w:unhideWhenUsed/>
    <w:rsid w:val="00B4692B"/>
  </w:style>
  <w:style w:type="paragraph" w:styleId="Header">
    <w:name w:val="header"/>
    <w:basedOn w:val="Normal"/>
    <w:link w:val="HeaderChar"/>
    <w:uiPriority w:val="99"/>
    <w:unhideWhenUsed/>
    <w:rsid w:val="00B4692B"/>
    <w:pPr>
      <w:tabs>
        <w:tab w:val="center" w:pos="4320"/>
        <w:tab w:val="right" w:pos="8640"/>
      </w:tabs>
    </w:pPr>
  </w:style>
  <w:style w:type="character" w:customStyle="1" w:styleId="HeaderChar">
    <w:name w:val="Header Char"/>
    <w:basedOn w:val="DefaultParagraphFont"/>
    <w:link w:val="Header"/>
    <w:uiPriority w:val="99"/>
    <w:rsid w:val="00B46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7355">
      <w:bodyDiv w:val="1"/>
      <w:marLeft w:val="0"/>
      <w:marRight w:val="0"/>
      <w:marTop w:val="0"/>
      <w:marBottom w:val="0"/>
      <w:divBdr>
        <w:top w:val="none" w:sz="0" w:space="0" w:color="auto"/>
        <w:left w:val="none" w:sz="0" w:space="0" w:color="auto"/>
        <w:bottom w:val="none" w:sz="0" w:space="0" w:color="auto"/>
        <w:right w:val="none" w:sz="0" w:space="0" w:color="auto"/>
      </w:divBdr>
      <w:divsChild>
        <w:div w:id="1811022743">
          <w:marLeft w:val="0"/>
          <w:marRight w:val="0"/>
          <w:marTop w:val="0"/>
          <w:marBottom w:val="150"/>
          <w:divBdr>
            <w:top w:val="none" w:sz="0" w:space="0" w:color="auto"/>
            <w:left w:val="none" w:sz="0" w:space="0" w:color="auto"/>
            <w:bottom w:val="none" w:sz="0" w:space="0" w:color="auto"/>
            <w:right w:val="none" w:sz="0" w:space="0" w:color="auto"/>
          </w:divBdr>
        </w:div>
        <w:div w:id="2048335488">
          <w:marLeft w:val="0"/>
          <w:marRight w:val="0"/>
          <w:marTop w:val="0"/>
          <w:marBottom w:val="0"/>
          <w:divBdr>
            <w:top w:val="none" w:sz="0" w:space="0" w:color="auto"/>
            <w:left w:val="none" w:sz="0" w:space="0" w:color="auto"/>
            <w:bottom w:val="none" w:sz="0" w:space="0" w:color="auto"/>
            <w:right w:val="none" w:sz="0" w:space="0" w:color="auto"/>
          </w:divBdr>
        </w:div>
        <w:div w:id="1144346720">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nutrition.gov/shopping-cooking-meal-planning/food-labels" TargetMode="External"/><Relationship Id="rId20" Type="http://schemas.openxmlformats.org/officeDocument/2006/relationships/hyperlink" Target="http://www.agclassroom.org/teacher/matrix/resources.cfm?rid=497" TargetMode="External"/><Relationship Id="rId21" Type="http://schemas.openxmlformats.org/officeDocument/2006/relationships/hyperlink" Target="http://www.agclassroom.org/teacher/matrix/resources.cfm?rid=527" TargetMode="External"/><Relationship Id="rId22" Type="http://schemas.openxmlformats.org/officeDocument/2006/relationships/hyperlink" Target="http://www.agclassroom.org/teacher/matrix/resources.cfm?rid=736" TargetMode="External"/><Relationship Id="rId23" Type="http://schemas.openxmlformats.org/officeDocument/2006/relationships/hyperlink" Target="http://www.agclassroom.org/teacher/matrix/resources.cfm?rid=568" TargetMode="External"/><Relationship Id="rId24" Type="http://schemas.openxmlformats.org/officeDocument/2006/relationships/hyperlink" Target="http://www.agclassroom.org/teacher/matrix/resources.cfm?rid=776" TargetMode="External"/><Relationship Id="rId25" Type="http://schemas.openxmlformats.org/officeDocument/2006/relationships/hyperlink" Target="http://www.agclassroom.org/teacher/matrix/resources.cfm?rid=494" TargetMode="External"/><Relationship Id="rId26" Type="http://schemas.openxmlformats.org/officeDocument/2006/relationships/hyperlink" Target="http://www.agclassroom.org/teacher/matrix/resources.cfm?rid=524" TargetMode="External"/><Relationship Id="rId27" Type="http://schemas.openxmlformats.org/officeDocument/2006/relationships/hyperlink" Target="http://www.agclassroom.org/teacher/matrix/resources.cfm?rid=560" TargetMode="External"/><Relationship Id="rId28" Type="http://schemas.openxmlformats.org/officeDocument/2006/relationships/hyperlink" Target="http://www.agclassroom.org/teacher/matrix/resources.cfm?rid=240" TargetMode="Externa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agclassroom.org/teacher/matrix/lessonplan.cfm?lpid=384&amp;grade=9&amp;author_state=0&amp;search_term_lp=origin" TargetMode="External"/><Relationship Id="rId11" Type="http://schemas.openxmlformats.org/officeDocument/2006/relationships/hyperlink" Target="https://www.fda.gov/Food/IngredientsPackagingLabeling/LabelingNutrition/ucm275409.htm" TargetMode="External"/><Relationship Id="rId12" Type="http://schemas.openxmlformats.org/officeDocument/2006/relationships/image" Target="media/image1.png"/><Relationship Id="rId13" Type="http://schemas.openxmlformats.org/officeDocument/2006/relationships/hyperlink" Target="http://www.agclassroom.org/teacher/matrix/resources.cfm?rid=754" TargetMode="External"/><Relationship Id="rId14" Type="http://schemas.openxmlformats.org/officeDocument/2006/relationships/hyperlink" Target="http://www.agclassroom.org/teacher/matrix/resources.cfm?rid=809" TargetMode="External"/><Relationship Id="rId15" Type="http://schemas.openxmlformats.org/officeDocument/2006/relationships/hyperlink" Target="http://www.agclassroom.org/teacher/matrix/resources.cfm?rid=785" TargetMode="External"/><Relationship Id="rId16" Type="http://schemas.openxmlformats.org/officeDocument/2006/relationships/hyperlink" Target="http://www.agclassroom.org/teacher/matrix/resources.cfm?rid=475" TargetMode="External"/><Relationship Id="rId17" Type="http://schemas.openxmlformats.org/officeDocument/2006/relationships/hyperlink" Target="http://www.agclassroom.org/teacher/matrix/resources.cfm?rid=430" TargetMode="External"/><Relationship Id="rId18" Type="http://schemas.openxmlformats.org/officeDocument/2006/relationships/hyperlink" Target="http://www.agclassroom.org/teacher/matrix/resources.cfm?rid=472" TargetMode="External"/><Relationship Id="rId19" Type="http://schemas.openxmlformats.org/officeDocument/2006/relationships/hyperlink" Target="http://www.agclassroom.org/teacher/matrix/resources.cfm?rid=48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da.gov/food/ingredientspackaginglabeling/labelingnutrition/ucm2817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1538</Words>
  <Characters>8772</Characters>
  <Application>Microsoft Macintosh Word</Application>
  <DocSecurity>0</DocSecurity>
  <Lines>73</Lines>
  <Paragraphs>20</Paragraphs>
  <ScaleCrop>false</ScaleCrop>
  <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9</cp:revision>
  <dcterms:created xsi:type="dcterms:W3CDTF">2017-06-22T17:42:00Z</dcterms:created>
  <dcterms:modified xsi:type="dcterms:W3CDTF">2017-07-31T13:41:00Z</dcterms:modified>
</cp:coreProperties>
</file>