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A064FE" w14:textId="51CD31C9" w:rsidR="00233BF9" w:rsidRPr="008E7015" w:rsidRDefault="00407D13" w:rsidP="00407D13">
      <w:pPr>
        <w:jc w:val="center"/>
        <w:rPr>
          <w:rFonts w:ascii="Times New Roman" w:hAnsi="Times New Roman" w:cs="Times New Roman"/>
          <w:b/>
          <w:bCs/>
          <w:color w:val="7F0E7D"/>
          <w:sz w:val="32"/>
          <w:szCs w:val="32"/>
        </w:rPr>
      </w:pPr>
      <w:r w:rsidRPr="008E7015">
        <w:rPr>
          <w:rFonts w:ascii="Times New Roman" w:hAnsi="Times New Roman" w:cs="Times New Roman"/>
          <w:b/>
          <w:bCs/>
          <w:color w:val="7F0E7D"/>
          <w:sz w:val="32"/>
          <w:szCs w:val="32"/>
        </w:rPr>
        <w:t>Farmers consider how their actions affect the environment</w:t>
      </w:r>
    </w:p>
    <w:p w14:paraId="5C4F31D3" w14:textId="47A0779D" w:rsidR="00233BF9" w:rsidRPr="008E7015" w:rsidRDefault="00407D13" w:rsidP="00233BF9">
      <w:pPr>
        <w:jc w:val="center"/>
        <w:rPr>
          <w:rFonts w:ascii="Times New Roman" w:hAnsi="Times New Roman" w:cs="Times New Roman"/>
          <w:color w:val="128B60"/>
          <w:sz w:val="28"/>
          <w:szCs w:val="28"/>
        </w:rPr>
      </w:pPr>
      <w:r w:rsidRPr="008E7015">
        <w:rPr>
          <w:rFonts w:ascii="Times New Roman" w:hAnsi="Times New Roman" w:cs="Times New Roman"/>
          <w:color w:val="128B60"/>
          <w:sz w:val="28"/>
          <w:szCs w:val="28"/>
        </w:rPr>
        <w:t>Pillar 1 F (Grades 4</w:t>
      </w:r>
      <w:r w:rsidRPr="008E7015">
        <w:rPr>
          <w:rFonts w:ascii="Times New Roman" w:hAnsi="Times New Roman" w:cs="Times New Roman"/>
          <w:color w:val="128B60"/>
          <w:sz w:val="28"/>
          <w:szCs w:val="28"/>
          <w:vertAlign w:val="superscript"/>
        </w:rPr>
        <w:t>th</w:t>
      </w:r>
      <w:r w:rsidRPr="008E7015">
        <w:rPr>
          <w:rFonts w:ascii="Times New Roman" w:hAnsi="Times New Roman" w:cs="Times New Roman"/>
          <w:color w:val="128B60"/>
          <w:sz w:val="28"/>
          <w:szCs w:val="28"/>
        </w:rPr>
        <w:t xml:space="preserve"> – 8</w:t>
      </w:r>
      <w:r w:rsidRPr="008E7015">
        <w:rPr>
          <w:rFonts w:ascii="Times New Roman" w:hAnsi="Times New Roman" w:cs="Times New Roman"/>
          <w:color w:val="128B60"/>
          <w:sz w:val="28"/>
          <w:szCs w:val="28"/>
          <w:vertAlign w:val="superscript"/>
        </w:rPr>
        <w:t>th</w:t>
      </w:r>
      <w:r w:rsidRPr="008E7015">
        <w:rPr>
          <w:rFonts w:ascii="Times New Roman" w:hAnsi="Times New Roman" w:cs="Times New Roman"/>
          <w:color w:val="128B60"/>
          <w:sz w:val="28"/>
          <w:szCs w:val="28"/>
        </w:rPr>
        <w:t xml:space="preserve">) </w:t>
      </w:r>
    </w:p>
    <w:p w14:paraId="380B3789" w14:textId="77777777" w:rsidR="00ED4BA3" w:rsidRPr="003503B4" w:rsidRDefault="00ED4BA3" w:rsidP="00233BF9">
      <w:pPr>
        <w:jc w:val="center"/>
        <w:rPr>
          <w:rFonts w:ascii="Times New Roman" w:hAnsi="Times New Roman" w:cs="Times New Roman"/>
          <w:color w:val="128B60"/>
        </w:rPr>
      </w:pPr>
    </w:p>
    <w:tbl>
      <w:tblPr>
        <w:tblStyle w:val="TableGrid"/>
        <w:tblW w:w="0" w:type="auto"/>
        <w:tblLook w:val="04A0" w:firstRow="1" w:lastRow="0" w:firstColumn="1" w:lastColumn="0" w:noHBand="0" w:noVBand="1"/>
      </w:tblPr>
      <w:tblGrid>
        <w:gridCol w:w="8856"/>
      </w:tblGrid>
      <w:tr w:rsidR="00ED4BA3" w:rsidRPr="003503B4" w14:paraId="5BFF79C8" w14:textId="77777777" w:rsidTr="00ED4BA3">
        <w:tc>
          <w:tcPr>
            <w:tcW w:w="8856" w:type="dxa"/>
          </w:tcPr>
          <w:p w14:paraId="6A1F58B2" w14:textId="77777777" w:rsidR="00ED4BA3" w:rsidRPr="003503B4" w:rsidRDefault="00ED4BA3" w:rsidP="00ED4BA3">
            <w:pPr>
              <w:rPr>
                <w:rFonts w:ascii="Times New Roman" w:hAnsi="Times New Roman" w:cs="Times New Roman"/>
              </w:rPr>
            </w:pPr>
            <w:r w:rsidRPr="003503B4">
              <w:rPr>
                <w:rFonts w:ascii="Times New Roman" w:hAnsi="Times New Roman" w:cs="Times New Roman"/>
                <w:b/>
              </w:rPr>
              <w:t xml:space="preserve">Website: </w:t>
            </w:r>
            <w:r w:rsidRPr="003503B4">
              <w:rPr>
                <w:rFonts w:ascii="Times New Roman" w:hAnsi="Times New Roman" w:cs="Times New Roman"/>
              </w:rPr>
              <w:t xml:space="preserve">Food System: Big picture lessons </w:t>
            </w:r>
          </w:p>
          <w:p w14:paraId="4F9AA624" w14:textId="77777777" w:rsidR="00ED4BA3" w:rsidRPr="003503B4" w:rsidRDefault="00D36C63" w:rsidP="00ED4BA3">
            <w:pPr>
              <w:pStyle w:val="ListParagraph"/>
              <w:ind w:left="1080"/>
              <w:rPr>
                <w:rFonts w:ascii="Times New Roman" w:hAnsi="Times New Roman" w:cs="Times New Roman"/>
              </w:rPr>
            </w:pPr>
            <w:hyperlink r:id="rId6" w:history="1">
              <w:r w:rsidR="00ED4BA3" w:rsidRPr="003503B4">
                <w:rPr>
                  <w:rStyle w:val="Hyperlink"/>
                  <w:rFonts w:ascii="Times New Roman" w:hAnsi="Times New Roman" w:cs="Times New Roman"/>
                </w:rPr>
                <w:t>http://www.foodspanlearning.org/_pdf/lesson-plan/unit1/lessona-food-system-lessonplan.pdf</w:t>
              </w:r>
            </w:hyperlink>
            <w:r w:rsidR="00ED4BA3" w:rsidRPr="003503B4">
              <w:rPr>
                <w:rFonts w:ascii="Times New Roman" w:hAnsi="Times New Roman" w:cs="Times New Roman"/>
              </w:rPr>
              <w:t xml:space="preserve"> </w:t>
            </w:r>
          </w:p>
          <w:p w14:paraId="7AE4881E" w14:textId="77777777" w:rsidR="00ED4BA3" w:rsidRPr="003503B4" w:rsidRDefault="00ED4BA3" w:rsidP="00ED4BA3">
            <w:pPr>
              <w:rPr>
                <w:rFonts w:ascii="Times New Roman" w:hAnsi="Times New Roman" w:cs="Times New Roman"/>
                <w:b/>
              </w:rPr>
            </w:pPr>
          </w:p>
          <w:p w14:paraId="2C46ED52" w14:textId="77777777" w:rsidR="00ED4BA3" w:rsidRPr="003503B4" w:rsidRDefault="00ED4BA3" w:rsidP="00ED4BA3">
            <w:pPr>
              <w:rPr>
                <w:rFonts w:ascii="Times New Roman" w:hAnsi="Times New Roman" w:cs="Times New Roman"/>
              </w:rPr>
            </w:pPr>
            <w:r w:rsidRPr="003503B4">
              <w:rPr>
                <w:rFonts w:ascii="Times New Roman" w:hAnsi="Times New Roman" w:cs="Times New Roman"/>
                <w:b/>
              </w:rPr>
              <w:t>Hands On</w:t>
            </w:r>
            <w:r w:rsidRPr="003503B4">
              <w:rPr>
                <w:rFonts w:ascii="Times New Roman" w:hAnsi="Times New Roman" w:cs="Times New Roman"/>
              </w:rPr>
              <w:t xml:space="preserve">: Play the game “Offset” found on iPads </w:t>
            </w:r>
          </w:p>
          <w:p w14:paraId="4951A3A3" w14:textId="77777777" w:rsidR="00ED4BA3" w:rsidRPr="003503B4" w:rsidRDefault="00ED4BA3" w:rsidP="00407D13">
            <w:pPr>
              <w:pStyle w:val="ListParagraph"/>
              <w:ind w:left="0"/>
              <w:rPr>
                <w:rFonts w:ascii="Times New Roman" w:hAnsi="Times New Roman" w:cs="Times New Roman"/>
              </w:rPr>
            </w:pPr>
          </w:p>
        </w:tc>
      </w:tr>
    </w:tbl>
    <w:p w14:paraId="7D43B8E9" w14:textId="77777777" w:rsidR="00233BF9" w:rsidRPr="003503B4" w:rsidRDefault="00233BF9" w:rsidP="00233BF9">
      <w:pPr>
        <w:rPr>
          <w:rFonts w:ascii="Times New Roman" w:hAnsi="Times New Roman" w:cs="Times New Roman"/>
          <w:color w:val="128B60"/>
        </w:rPr>
      </w:pPr>
    </w:p>
    <w:p w14:paraId="14E95CF4" w14:textId="426E90AC" w:rsidR="0068354F" w:rsidRPr="003503B4" w:rsidRDefault="0068354F" w:rsidP="00233BF9">
      <w:pPr>
        <w:rPr>
          <w:rFonts w:ascii="Times New Roman" w:hAnsi="Times New Roman" w:cs="Times New Roman"/>
          <w:color w:val="128B60"/>
        </w:rPr>
      </w:pPr>
      <w:r w:rsidRPr="003503B4">
        <w:rPr>
          <w:rFonts w:ascii="Times New Roman" w:hAnsi="Times New Roman" w:cs="Times New Roman"/>
          <w:color w:val="128B60"/>
        </w:rPr>
        <w:t xml:space="preserve">Activity: </w:t>
      </w:r>
      <w:r w:rsidRPr="003503B4">
        <w:rPr>
          <w:rFonts w:ascii="Times New Roman" w:hAnsi="Times New Roman" w:cs="Times New Roman"/>
        </w:rPr>
        <w:t xml:space="preserve">Follow the journey of a food item through the </w:t>
      </w:r>
      <w:r w:rsidRPr="003503B4">
        <w:rPr>
          <w:rFonts w:ascii="Times New Roman" w:hAnsi="Times New Roman" w:cs="Times New Roman"/>
          <w:b/>
          <w:bCs/>
        </w:rPr>
        <w:t>supply chain</w:t>
      </w:r>
    </w:p>
    <w:p w14:paraId="22CFD09C" w14:textId="430C8806" w:rsidR="0068354F" w:rsidRPr="003503B4" w:rsidRDefault="0068354F" w:rsidP="00233BF9">
      <w:pPr>
        <w:rPr>
          <w:rFonts w:ascii="Times New Roman" w:hAnsi="Times New Roman" w:cs="Times New Roman"/>
          <w:color w:val="128B60"/>
        </w:rPr>
      </w:pPr>
      <w:r w:rsidRPr="003503B4">
        <w:rPr>
          <w:rFonts w:ascii="Times New Roman" w:hAnsi="Times New Roman" w:cs="Times New Roman"/>
          <w:color w:val="128B60"/>
        </w:rPr>
        <w:t xml:space="preserve">Digital Activity: </w:t>
      </w:r>
      <w:r w:rsidRPr="003503B4">
        <w:rPr>
          <w:rFonts w:ascii="Times New Roman" w:hAnsi="Times New Roman" w:cs="Times New Roman"/>
        </w:rPr>
        <w:t>Play the game “Offset” found on iPads</w:t>
      </w:r>
    </w:p>
    <w:p w14:paraId="579FA6D3" w14:textId="77777777" w:rsidR="0068354F" w:rsidRPr="003503B4" w:rsidRDefault="0068354F" w:rsidP="00233BF9">
      <w:pPr>
        <w:rPr>
          <w:rFonts w:ascii="Times New Roman" w:hAnsi="Times New Roman" w:cs="Times New Roman"/>
          <w:color w:val="128B60"/>
        </w:rPr>
      </w:pPr>
    </w:p>
    <w:p w14:paraId="3788E546" w14:textId="1C80F028" w:rsidR="00233BF9" w:rsidRPr="00D36C63" w:rsidRDefault="00D36C63" w:rsidP="00D36C63">
      <w:pPr>
        <w:rPr>
          <w:rFonts w:ascii="Times New Roman" w:hAnsi="Times New Roman" w:cs="Times New Roman"/>
          <w:b/>
          <w:sz w:val="28"/>
          <w:szCs w:val="28"/>
        </w:rPr>
      </w:pPr>
      <w:r w:rsidRPr="00C11BE8">
        <w:rPr>
          <w:rFonts w:ascii="Times New Roman" w:eastAsia="Times New Roman" w:hAnsi="Times New Roman" w:cs="Times New Roman"/>
          <w:noProof/>
          <w:sz w:val="28"/>
          <w:szCs w:val="28"/>
        </w:rPr>
        <w:drawing>
          <wp:inline distT="0" distB="0" distL="0" distR="0" wp14:anchorId="198A000E" wp14:editId="5E30E48A">
            <wp:extent cx="444500" cy="444500"/>
            <wp:effectExtent l="0" t="0" r="12700" b="12700"/>
            <wp:docPr id="6" name="Picture 6" desc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ated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bookmarkStart w:id="0" w:name="_GoBack"/>
      <w:bookmarkEnd w:id="0"/>
      <w:r w:rsidR="003E4A0A" w:rsidRPr="00D36C63">
        <w:rPr>
          <w:rFonts w:ascii="Times New Roman" w:hAnsi="Times New Roman" w:cs="Times New Roman"/>
          <w:b/>
          <w:sz w:val="28"/>
          <w:szCs w:val="28"/>
        </w:rPr>
        <w:t xml:space="preserve">Follow the journey of a food item through the </w:t>
      </w:r>
      <w:r w:rsidR="003E4A0A" w:rsidRPr="00D36C63">
        <w:rPr>
          <w:rFonts w:ascii="Times New Roman" w:hAnsi="Times New Roman" w:cs="Times New Roman"/>
          <w:b/>
          <w:bCs/>
          <w:sz w:val="28"/>
          <w:szCs w:val="28"/>
        </w:rPr>
        <w:t>supply chain</w:t>
      </w:r>
    </w:p>
    <w:p w14:paraId="71082DA6" w14:textId="77777777" w:rsidR="003E4A0A" w:rsidRPr="003503B4" w:rsidRDefault="003E4A0A" w:rsidP="00233BF9">
      <w:pPr>
        <w:rPr>
          <w:rFonts w:ascii="Times New Roman" w:hAnsi="Times New Roman" w:cs="Times New Roman"/>
        </w:rPr>
      </w:pPr>
    </w:p>
    <w:p w14:paraId="19D06F9F" w14:textId="77777777" w:rsidR="00233BF9" w:rsidRDefault="00233BF9" w:rsidP="00233BF9">
      <w:pPr>
        <w:rPr>
          <w:rFonts w:ascii="Times New Roman" w:hAnsi="Times New Roman" w:cs="Times New Roman"/>
          <w:color w:val="3366FF"/>
          <w:sz w:val="28"/>
          <w:szCs w:val="28"/>
        </w:rPr>
      </w:pPr>
      <w:r w:rsidRPr="003819AB">
        <w:rPr>
          <w:rFonts w:ascii="Times New Roman" w:hAnsi="Times New Roman" w:cs="Times New Roman"/>
          <w:color w:val="3366FF"/>
          <w:sz w:val="28"/>
          <w:szCs w:val="28"/>
        </w:rPr>
        <w:t>Tools, Equipment, and Supplies</w:t>
      </w:r>
    </w:p>
    <w:p w14:paraId="220C8D21" w14:textId="08224680" w:rsidR="00856B7D" w:rsidRPr="008E4277" w:rsidRDefault="008E4277" w:rsidP="00233BF9">
      <w:pPr>
        <w:rPr>
          <w:rFonts w:ascii="Times New Roman" w:hAnsi="Times New Roman" w:cs="Times New Roman"/>
        </w:rPr>
      </w:pPr>
      <w:r>
        <w:rPr>
          <w:rFonts w:ascii="Times New Roman" w:hAnsi="Times New Roman" w:cs="Times New Roman"/>
        </w:rPr>
        <w:t xml:space="preserve">Paper and Pen </w:t>
      </w:r>
    </w:p>
    <w:p w14:paraId="2FB0ABC3" w14:textId="4FD4E528" w:rsidR="003905EA" w:rsidRPr="003503B4" w:rsidRDefault="003905EA" w:rsidP="00A849B0">
      <w:pPr>
        <w:rPr>
          <w:rFonts w:ascii="Times New Roman" w:hAnsi="Times New Roman" w:cs="Times New Roman"/>
        </w:rPr>
      </w:pPr>
      <w:r w:rsidRPr="003503B4">
        <w:rPr>
          <w:rFonts w:ascii="Times New Roman" w:hAnsi="Times New Roman" w:cs="Times New Roman"/>
        </w:rPr>
        <w:t xml:space="preserve">Ball of string </w:t>
      </w:r>
    </w:p>
    <w:p w14:paraId="36D9DD75" w14:textId="6591E901" w:rsidR="003905EA" w:rsidRPr="003503B4" w:rsidRDefault="003905EA" w:rsidP="00A849B0">
      <w:pPr>
        <w:rPr>
          <w:rFonts w:ascii="Times New Roman" w:hAnsi="Times New Roman" w:cs="Times New Roman"/>
        </w:rPr>
      </w:pPr>
      <w:r w:rsidRPr="003503B4">
        <w:rPr>
          <w:rFonts w:ascii="Times New Roman" w:hAnsi="Times New Roman" w:cs="Times New Roman"/>
        </w:rPr>
        <w:t>Food System Connection Cards</w:t>
      </w:r>
      <w:r w:rsidR="00A70CAB" w:rsidRPr="003503B4">
        <w:rPr>
          <w:rFonts w:ascii="Times New Roman" w:hAnsi="Times New Roman" w:cs="Times New Roman"/>
        </w:rPr>
        <w:t>*</w:t>
      </w:r>
      <w:r w:rsidRPr="003503B4">
        <w:rPr>
          <w:rFonts w:ascii="Times New Roman" w:hAnsi="Times New Roman" w:cs="Times New Roman"/>
        </w:rPr>
        <w:t xml:space="preserve"> </w:t>
      </w:r>
    </w:p>
    <w:p w14:paraId="53493606" w14:textId="7A2BC848" w:rsidR="00273394" w:rsidRPr="003503B4" w:rsidRDefault="00A70CAB" w:rsidP="003E4A0A">
      <w:pPr>
        <w:rPr>
          <w:rFonts w:ascii="Times New Roman" w:hAnsi="Times New Roman" w:cs="Times New Roman"/>
        </w:rPr>
      </w:pPr>
      <w:r w:rsidRPr="003503B4">
        <w:rPr>
          <w:rFonts w:ascii="Times New Roman" w:hAnsi="Times New Roman" w:cs="Times New Roman"/>
        </w:rPr>
        <w:t xml:space="preserve">*Found here: </w:t>
      </w:r>
      <w:hyperlink r:id="rId8" w:history="1">
        <w:r w:rsidRPr="003503B4">
          <w:rPr>
            <w:rStyle w:val="Hyperlink"/>
            <w:rFonts w:ascii="Times New Roman" w:hAnsi="Times New Roman" w:cs="Times New Roman"/>
          </w:rPr>
          <w:t>http://www.foodspanlearning.org/_pdf/lesson-plan/unit1/lessona-food-system-handoutsandguides.pdf</w:t>
        </w:r>
      </w:hyperlink>
      <w:r w:rsidRPr="003503B4">
        <w:rPr>
          <w:rFonts w:ascii="Times New Roman" w:hAnsi="Times New Roman" w:cs="Times New Roman"/>
        </w:rPr>
        <w:t xml:space="preserve"> </w:t>
      </w:r>
      <w:r w:rsidR="003905EA" w:rsidRPr="003503B4">
        <w:rPr>
          <w:rFonts w:ascii="Times New Roman" w:hAnsi="Times New Roman" w:cs="Times New Roman"/>
        </w:rPr>
        <w:t xml:space="preserve"> </w:t>
      </w:r>
    </w:p>
    <w:p w14:paraId="3AAA5F11" w14:textId="77777777" w:rsidR="00273394" w:rsidRPr="003503B4" w:rsidRDefault="00273394" w:rsidP="00273394">
      <w:pPr>
        <w:rPr>
          <w:rFonts w:ascii="Times New Roman" w:hAnsi="Times New Roman" w:cs="Times New Roman"/>
        </w:rPr>
      </w:pPr>
    </w:p>
    <w:p w14:paraId="215E46F5" w14:textId="38D4E3B8" w:rsidR="00ED4BA3" w:rsidRPr="003819AB" w:rsidRDefault="00ED4BA3" w:rsidP="00D97390">
      <w:pPr>
        <w:rPr>
          <w:rFonts w:ascii="Times New Roman" w:hAnsi="Times New Roman" w:cs="Times New Roman"/>
          <w:color w:val="3366FF"/>
          <w:sz w:val="28"/>
          <w:szCs w:val="28"/>
        </w:rPr>
      </w:pPr>
      <w:r w:rsidRPr="003819AB">
        <w:rPr>
          <w:rFonts w:ascii="Times New Roman" w:hAnsi="Times New Roman" w:cs="Times New Roman"/>
          <w:color w:val="3366FF"/>
          <w:sz w:val="28"/>
          <w:szCs w:val="28"/>
        </w:rPr>
        <w:t>Teacher Background</w:t>
      </w:r>
    </w:p>
    <w:p w14:paraId="3158D924" w14:textId="1681C676" w:rsidR="00273394" w:rsidRPr="003503B4" w:rsidRDefault="00273394" w:rsidP="00D97390">
      <w:pPr>
        <w:rPr>
          <w:rFonts w:ascii="Times New Roman" w:hAnsi="Times New Roman" w:cs="Times New Roman"/>
        </w:rPr>
      </w:pPr>
      <w:r w:rsidRPr="003503B4">
        <w:rPr>
          <w:rFonts w:ascii="Times New Roman" w:hAnsi="Times New Roman" w:cs="Times New Roman"/>
        </w:rPr>
        <w:t xml:space="preserve">The </w:t>
      </w:r>
      <w:r w:rsidRPr="003503B4">
        <w:rPr>
          <w:rFonts w:ascii="Times New Roman" w:hAnsi="Times New Roman" w:cs="Times New Roman"/>
          <w:b/>
          <w:bCs/>
        </w:rPr>
        <w:t xml:space="preserve">food system </w:t>
      </w:r>
      <w:r w:rsidRPr="003503B4">
        <w:rPr>
          <w:rFonts w:ascii="Times New Roman" w:hAnsi="Times New Roman" w:cs="Times New Roman"/>
        </w:rPr>
        <w:t>is a complex network that is deeply connected to</w:t>
      </w:r>
      <w:r w:rsidRPr="003503B4">
        <w:rPr>
          <w:rFonts w:ascii="Times New Roman" w:hAnsi="Times New Roman" w:cs="Times New Roman"/>
        </w:rPr>
        <w:br/>
        <w:t xml:space="preserve">health, society, and the environment. This lesson lays the groundwork for understanding food through an integrated, systems-thinking lens. </w:t>
      </w:r>
    </w:p>
    <w:p w14:paraId="0FE552C8" w14:textId="77777777" w:rsidR="00D97390" w:rsidRPr="003503B4" w:rsidRDefault="00D97390" w:rsidP="00273394">
      <w:pPr>
        <w:rPr>
          <w:rFonts w:ascii="Times New Roman" w:hAnsi="Times New Roman" w:cs="Times New Roman"/>
        </w:rPr>
      </w:pPr>
    </w:p>
    <w:p w14:paraId="51E66367" w14:textId="68DFCCC4" w:rsidR="00D97390" w:rsidRPr="003819AB" w:rsidRDefault="00D97390" w:rsidP="00D97390">
      <w:pPr>
        <w:rPr>
          <w:rFonts w:ascii="Times New Roman" w:hAnsi="Times New Roman" w:cs="Times New Roman"/>
          <w:color w:val="3366FF"/>
          <w:sz w:val="28"/>
          <w:szCs w:val="28"/>
        </w:rPr>
      </w:pPr>
      <w:r w:rsidRPr="003819AB">
        <w:rPr>
          <w:rFonts w:ascii="Times New Roman" w:hAnsi="Times New Roman" w:cs="Times New Roman"/>
          <w:color w:val="3366FF"/>
          <w:sz w:val="28"/>
          <w:szCs w:val="28"/>
        </w:rPr>
        <w:t>Interest Approach</w:t>
      </w:r>
    </w:p>
    <w:p w14:paraId="6CBF6167" w14:textId="77777777" w:rsidR="00D97390" w:rsidRPr="003503B4" w:rsidRDefault="00273394" w:rsidP="00273394">
      <w:pPr>
        <w:rPr>
          <w:rFonts w:ascii="Times New Roman" w:hAnsi="Times New Roman" w:cs="Times New Roman"/>
        </w:rPr>
      </w:pPr>
      <w:r w:rsidRPr="003503B4">
        <w:rPr>
          <w:rFonts w:ascii="Times New Roman" w:hAnsi="Times New Roman" w:cs="Times New Roman"/>
        </w:rPr>
        <w:t xml:space="preserve">Ask a volunteer to list the ingredients in a recent meal they ate. </w:t>
      </w:r>
    </w:p>
    <w:p w14:paraId="0334402F" w14:textId="77777777" w:rsidR="008F1FFE" w:rsidRDefault="008F1FFE" w:rsidP="00273394">
      <w:pPr>
        <w:rPr>
          <w:rFonts w:ascii="Times New Roman" w:eastAsia="Times New Roman" w:hAnsi="Times New Roman" w:cs="Times New Roman"/>
          <w:noProof/>
        </w:rPr>
      </w:pPr>
    </w:p>
    <w:p w14:paraId="52A133F4" w14:textId="2FA90BBE" w:rsidR="00D97390" w:rsidRPr="003503B4" w:rsidRDefault="00273394" w:rsidP="00273394">
      <w:pPr>
        <w:rPr>
          <w:rFonts w:ascii="Times New Roman" w:hAnsi="Times New Roman" w:cs="Times New Roman"/>
          <w:i/>
          <w:iCs/>
        </w:rPr>
      </w:pPr>
      <w:r w:rsidRPr="003503B4">
        <w:rPr>
          <w:rFonts w:ascii="Times New Roman" w:hAnsi="Times New Roman" w:cs="Times New Roman"/>
        </w:rPr>
        <w:t xml:space="preserve">Ask the class: </w:t>
      </w:r>
      <w:r w:rsidRPr="003503B4">
        <w:rPr>
          <w:rFonts w:ascii="Times New Roman" w:hAnsi="Times New Roman" w:cs="Times New Roman"/>
          <w:i/>
          <w:iCs/>
        </w:rPr>
        <w:t xml:space="preserve">What </w:t>
      </w:r>
      <w:r w:rsidRPr="003503B4">
        <w:rPr>
          <w:rFonts w:ascii="Times New Roman" w:hAnsi="Times New Roman" w:cs="Times New Roman"/>
          <w:b/>
          <w:i/>
          <w:iCs/>
        </w:rPr>
        <w:t>activities</w:t>
      </w:r>
      <w:r w:rsidRPr="003503B4">
        <w:rPr>
          <w:rFonts w:ascii="Times New Roman" w:hAnsi="Times New Roman" w:cs="Times New Roman"/>
          <w:i/>
          <w:iCs/>
        </w:rPr>
        <w:t xml:space="preserve"> are involved in getting these ingredients to our plates? </w:t>
      </w:r>
      <w:r w:rsidRPr="00856B7D">
        <w:rPr>
          <w:rFonts w:ascii="Times New Roman" w:hAnsi="Times New Roman" w:cs="Times New Roman"/>
          <w:i/>
        </w:rPr>
        <w:t>For example</w:t>
      </w:r>
      <w:r w:rsidRPr="003503B4">
        <w:rPr>
          <w:rFonts w:ascii="Times New Roman" w:hAnsi="Times New Roman" w:cs="Times New Roman"/>
        </w:rPr>
        <w:t xml:space="preserve">, </w:t>
      </w:r>
      <w:r w:rsidRPr="003503B4">
        <w:rPr>
          <w:rFonts w:ascii="Times New Roman" w:hAnsi="Times New Roman" w:cs="Times New Roman"/>
          <w:i/>
          <w:iCs/>
        </w:rPr>
        <w:t>how are the raw ingredients transformed into something we could eat? Who are the people involved at each step?</w:t>
      </w:r>
    </w:p>
    <w:p w14:paraId="42E14387" w14:textId="77777777" w:rsidR="00D97390" w:rsidRPr="003503B4" w:rsidRDefault="00D97390" w:rsidP="00273394">
      <w:pPr>
        <w:rPr>
          <w:rFonts w:ascii="Times New Roman" w:hAnsi="Times New Roman" w:cs="Times New Roman"/>
          <w:i/>
          <w:iCs/>
        </w:rPr>
      </w:pPr>
    </w:p>
    <w:p w14:paraId="5E35537C" w14:textId="6C62B6D2" w:rsidR="00273394" w:rsidRPr="003503B4" w:rsidRDefault="00856B7D" w:rsidP="00273394">
      <w:pPr>
        <w:rPr>
          <w:rFonts w:ascii="Times New Roman" w:hAnsi="Times New Roman" w:cs="Times New Roman"/>
        </w:rPr>
      </w:pPr>
      <w:r>
        <w:rPr>
          <w:rFonts w:ascii="Times New Roman" w:hAnsi="Times New Roman" w:cs="Times New Roman"/>
        </w:rPr>
        <w:t>H</w:t>
      </w:r>
      <w:r w:rsidR="00273394" w:rsidRPr="003503B4">
        <w:rPr>
          <w:rFonts w:ascii="Times New Roman" w:hAnsi="Times New Roman" w:cs="Times New Roman"/>
        </w:rPr>
        <w:t xml:space="preserve">ave students respond </w:t>
      </w:r>
      <w:r>
        <w:rPr>
          <w:rFonts w:ascii="Times New Roman" w:hAnsi="Times New Roman" w:cs="Times New Roman"/>
        </w:rPr>
        <w:t xml:space="preserve">individually </w:t>
      </w:r>
      <w:r w:rsidR="00273394" w:rsidRPr="003503B4">
        <w:rPr>
          <w:rFonts w:ascii="Times New Roman" w:hAnsi="Times New Roman" w:cs="Times New Roman"/>
        </w:rPr>
        <w:t xml:space="preserve">in pictures or diagrams. List students’ responses on the board in order from </w:t>
      </w:r>
      <w:r w:rsidR="00273394" w:rsidRPr="003503B4">
        <w:rPr>
          <w:rFonts w:ascii="Times New Roman" w:hAnsi="Times New Roman" w:cs="Times New Roman"/>
          <w:b/>
          <w:bCs/>
        </w:rPr>
        <w:t>field to plate</w:t>
      </w:r>
      <w:r w:rsidR="00273394" w:rsidRPr="003503B4">
        <w:rPr>
          <w:rFonts w:ascii="Times New Roman" w:hAnsi="Times New Roman" w:cs="Times New Roman"/>
        </w:rPr>
        <w:t xml:space="preserve">. </w:t>
      </w:r>
    </w:p>
    <w:p w14:paraId="56E86523" w14:textId="77777777" w:rsidR="00D97390" w:rsidRPr="003503B4" w:rsidRDefault="00D97390" w:rsidP="00273394">
      <w:pPr>
        <w:rPr>
          <w:rFonts w:ascii="Times New Roman" w:hAnsi="Times New Roman" w:cs="Times New Roman"/>
        </w:rPr>
      </w:pPr>
    </w:p>
    <w:p w14:paraId="2C7CDA6A" w14:textId="238AFD36" w:rsidR="00D97390" w:rsidRPr="003819AB" w:rsidRDefault="00E230BF" w:rsidP="00273394">
      <w:pPr>
        <w:rPr>
          <w:rFonts w:ascii="Times New Roman" w:hAnsi="Times New Roman" w:cs="Times New Roman"/>
          <w:color w:val="3366FF"/>
          <w:sz w:val="28"/>
          <w:szCs w:val="28"/>
        </w:rPr>
      </w:pPr>
      <w:r w:rsidRPr="003819AB">
        <w:rPr>
          <w:rFonts w:ascii="Times New Roman" w:hAnsi="Times New Roman" w:cs="Times New Roman"/>
          <w:color w:val="3366FF"/>
          <w:sz w:val="28"/>
          <w:szCs w:val="28"/>
        </w:rPr>
        <w:t xml:space="preserve">Warm Up Activity </w:t>
      </w:r>
    </w:p>
    <w:p w14:paraId="0372D3F6" w14:textId="77777777" w:rsidR="00695F4D" w:rsidRPr="003503B4" w:rsidRDefault="00273394" w:rsidP="00695F4D">
      <w:pPr>
        <w:rPr>
          <w:rFonts w:ascii="Times New Roman" w:hAnsi="Times New Roman" w:cs="Times New Roman"/>
        </w:rPr>
      </w:pPr>
      <w:r w:rsidRPr="003503B4">
        <w:rPr>
          <w:rFonts w:ascii="Times New Roman" w:hAnsi="Times New Roman" w:cs="Times New Roman"/>
        </w:rPr>
        <w:t xml:space="preserve">Split the class into three groups. Have each group brainstorm one of the following themes. If time allows, students may add to their pictures or diagrams. </w:t>
      </w:r>
    </w:p>
    <w:p w14:paraId="3CE808E3" w14:textId="77777777" w:rsidR="00695F4D" w:rsidRPr="003503B4" w:rsidRDefault="00695F4D" w:rsidP="00695F4D">
      <w:pPr>
        <w:rPr>
          <w:rFonts w:ascii="Times New Roman" w:hAnsi="Times New Roman" w:cs="Times New Roman"/>
        </w:rPr>
      </w:pPr>
    </w:p>
    <w:p w14:paraId="63ACECB2" w14:textId="77777777" w:rsidR="00273394" w:rsidRPr="003503B4" w:rsidRDefault="00273394" w:rsidP="00273394">
      <w:pPr>
        <w:numPr>
          <w:ilvl w:val="0"/>
          <w:numId w:val="3"/>
        </w:numPr>
        <w:rPr>
          <w:rFonts w:ascii="Times New Roman" w:hAnsi="Times New Roman" w:cs="Times New Roman"/>
        </w:rPr>
      </w:pPr>
      <w:r w:rsidRPr="003503B4">
        <w:rPr>
          <w:rFonts w:ascii="Times New Roman" w:hAnsi="Times New Roman" w:cs="Times New Roman"/>
        </w:rPr>
        <w:t xml:space="preserve">Effects of each </w:t>
      </w:r>
      <w:r w:rsidRPr="003503B4">
        <w:rPr>
          <w:rFonts w:ascii="Times New Roman" w:hAnsi="Times New Roman" w:cs="Times New Roman"/>
          <w:b/>
        </w:rPr>
        <w:t>activity</w:t>
      </w:r>
      <w:r w:rsidRPr="003503B4">
        <w:rPr>
          <w:rFonts w:ascii="Times New Roman" w:hAnsi="Times New Roman" w:cs="Times New Roman"/>
        </w:rPr>
        <w:t xml:space="preserve"> on health, society, and the environment </w:t>
      </w:r>
    </w:p>
    <w:p w14:paraId="7C01657E" w14:textId="77777777" w:rsidR="00273394" w:rsidRPr="003503B4" w:rsidRDefault="00273394" w:rsidP="00273394">
      <w:pPr>
        <w:numPr>
          <w:ilvl w:val="0"/>
          <w:numId w:val="3"/>
        </w:numPr>
        <w:rPr>
          <w:rFonts w:ascii="Times New Roman" w:hAnsi="Times New Roman" w:cs="Times New Roman"/>
        </w:rPr>
      </w:pPr>
      <w:r w:rsidRPr="003503B4">
        <w:rPr>
          <w:rFonts w:ascii="Times New Roman" w:hAnsi="Times New Roman" w:cs="Times New Roman"/>
        </w:rPr>
        <w:t xml:space="preserve">Influences on each </w:t>
      </w:r>
      <w:r w:rsidRPr="003503B4">
        <w:rPr>
          <w:rFonts w:ascii="Times New Roman" w:hAnsi="Times New Roman" w:cs="Times New Roman"/>
          <w:b/>
        </w:rPr>
        <w:t>activity</w:t>
      </w:r>
      <w:r w:rsidRPr="003503B4">
        <w:rPr>
          <w:rFonts w:ascii="Times New Roman" w:hAnsi="Times New Roman" w:cs="Times New Roman"/>
        </w:rPr>
        <w:t xml:space="preserve"> </w:t>
      </w:r>
    </w:p>
    <w:p w14:paraId="70342B7D" w14:textId="77777777" w:rsidR="00695F4D" w:rsidRPr="003503B4" w:rsidRDefault="00695F4D" w:rsidP="00695F4D">
      <w:pPr>
        <w:pStyle w:val="ListParagraph"/>
        <w:numPr>
          <w:ilvl w:val="0"/>
          <w:numId w:val="3"/>
        </w:numPr>
        <w:rPr>
          <w:rFonts w:ascii="Times New Roman" w:hAnsi="Times New Roman" w:cs="Times New Roman"/>
        </w:rPr>
      </w:pPr>
      <w:r w:rsidRPr="003503B4">
        <w:rPr>
          <w:rFonts w:ascii="Times New Roman" w:hAnsi="Times New Roman" w:cs="Times New Roman"/>
        </w:rPr>
        <w:lastRenderedPageBreak/>
        <w:t xml:space="preserve">Resources involved in each </w:t>
      </w:r>
      <w:r w:rsidRPr="003503B4">
        <w:rPr>
          <w:rFonts w:ascii="Times New Roman" w:hAnsi="Times New Roman" w:cs="Times New Roman"/>
          <w:b/>
        </w:rPr>
        <w:t xml:space="preserve">activity </w:t>
      </w:r>
    </w:p>
    <w:p w14:paraId="05D24F2D" w14:textId="77777777" w:rsidR="00695F4D" w:rsidRPr="003503B4" w:rsidRDefault="00695F4D" w:rsidP="00695F4D">
      <w:pPr>
        <w:ind w:left="720"/>
        <w:rPr>
          <w:rFonts w:ascii="Times New Roman" w:hAnsi="Times New Roman" w:cs="Times New Roman"/>
        </w:rPr>
      </w:pPr>
    </w:p>
    <w:p w14:paraId="5C9F8423" w14:textId="154CB5F8" w:rsidR="00273394" w:rsidRPr="003503B4" w:rsidRDefault="00273394" w:rsidP="00273394">
      <w:pPr>
        <w:rPr>
          <w:rFonts w:ascii="Times New Roman" w:hAnsi="Times New Roman" w:cs="Times New Roman"/>
        </w:rPr>
      </w:pPr>
      <w:r w:rsidRPr="003503B4">
        <w:rPr>
          <w:rFonts w:ascii="Times New Roman" w:hAnsi="Times New Roman" w:cs="Times New Roman"/>
        </w:rPr>
        <w:t xml:space="preserve">Have a representative from each group share their responses. Add responses to the </w:t>
      </w:r>
      <w:r w:rsidR="00695F4D" w:rsidRPr="003503B4">
        <w:rPr>
          <w:rFonts w:ascii="Times New Roman" w:hAnsi="Times New Roman" w:cs="Times New Roman"/>
        </w:rPr>
        <w:t xml:space="preserve">dry erase </w:t>
      </w:r>
      <w:r w:rsidRPr="003503B4">
        <w:rPr>
          <w:rFonts w:ascii="Times New Roman" w:hAnsi="Times New Roman" w:cs="Times New Roman"/>
        </w:rPr>
        <w:t xml:space="preserve">board in order from field to plate (or invite students to do so), adding lines or arrows between related concepts. Tell students they have created their first depictions of the food system, which includes the people, activities, resources, and impacts involved in feeding people. </w:t>
      </w:r>
    </w:p>
    <w:p w14:paraId="2486EA7C" w14:textId="77777777" w:rsidR="003905EA" w:rsidRPr="003503B4" w:rsidRDefault="003905EA" w:rsidP="00273394">
      <w:pPr>
        <w:rPr>
          <w:rFonts w:ascii="Times New Roman" w:hAnsi="Times New Roman" w:cs="Times New Roman"/>
          <w:color w:val="3366FF"/>
        </w:rPr>
      </w:pPr>
    </w:p>
    <w:p w14:paraId="4F9B6F09" w14:textId="18FF9A44" w:rsidR="00E230BF" w:rsidRPr="003819AB" w:rsidRDefault="00E230BF" w:rsidP="00273394">
      <w:pPr>
        <w:rPr>
          <w:rFonts w:ascii="Times New Roman" w:hAnsi="Times New Roman" w:cs="Times New Roman"/>
          <w:color w:val="3366FF"/>
          <w:sz w:val="28"/>
          <w:szCs w:val="28"/>
        </w:rPr>
      </w:pPr>
      <w:r w:rsidRPr="003819AB">
        <w:rPr>
          <w:rFonts w:ascii="Times New Roman" w:hAnsi="Times New Roman" w:cs="Times New Roman"/>
          <w:color w:val="3366FF"/>
          <w:sz w:val="28"/>
          <w:szCs w:val="28"/>
        </w:rPr>
        <w:t>Activity Part 1</w:t>
      </w:r>
    </w:p>
    <w:p w14:paraId="5E3C5AF0" w14:textId="77777777" w:rsidR="00ED4BA3" w:rsidRPr="003503B4" w:rsidRDefault="00273394" w:rsidP="00273394">
      <w:pPr>
        <w:rPr>
          <w:rFonts w:ascii="Times New Roman" w:hAnsi="Times New Roman" w:cs="Times New Roman"/>
        </w:rPr>
      </w:pPr>
      <w:r w:rsidRPr="003503B4">
        <w:rPr>
          <w:rFonts w:ascii="Times New Roman" w:hAnsi="Times New Roman" w:cs="Times New Roman"/>
        </w:rPr>
        <w:t xml:space="preserve">Have students refer to the diagram on the board (or their own pictures or diagrams) from the warm-up. </w:t>
      </w:r>
    </w:p>
    <w:p w14:paraId="6D0BF08F" w14:textId="77777777" w:rsidR="00ED4BA3" w:rsidRPr="003503B4" w:rsidRDefault="00ED4BA3" w:rsidP="00273394">
      <w:pPr>
        <w:rPr>
          <w:rFonts w:ascii="Times New Roman" w:hAnsi="Times New Roman" w:cs="Times New Roman"/>
        </w:rPr>
      </w:pPr>
    </w:p>
    <w:p w14:paraId="37DAE385" w14:textId="77777777" w:rsidR="00273394" w:rsidRPr="003503B4" w:rsidRDefault="00273394" w:rsidP="00273394">
      <w:pPr>
        <w:rPr>
          <w:rFonts w:ascii="Times New Roman" w:hAnsi="Times New Roman" w:cs="Times New Roman"/>
        </w:rPr>
      </w:pPr>
      <w:r w:rsidRPr="003503B4">
        <w:rPr>
          <w:rFonts w:ascii="Times New Roman" w:hAnsi="Times New Roman" w:cs="Times New Roman"/>
        </w:rPr>
        <w:t xml:space="preserve">Students will explore relationships among food, health, society, and the environment. Distribute the </w:t>
      </w:r>
      <w:r w:rsidRPr="003503B4">
        <w:rPr>
          <w:rFonts w:ascii="Times New Roman" w:hAnsi="Times New Roman" w:cs="Times New Roman"/>
          <w:b/>
          <w:bCs/>
          <w:i/>
          <w:iCs/>
        </w:rPr>
        <w:t>Food System Connection Cards</w:t>
      </w:r>
      <w:r w:rsidRPr="003503B4">
        <w:rPr>
          <w:rFonts w:ascii="Times New Roman" w:hAnsi="Times New Roman" w:cs="Times New Roman"/>
        </w:rPr>
        <w:t xml:space="preserve">. Each card lists a part of the food system (on the front) and some of its relationships to other parts (on the back). Give students a minute to read their cards. If there are more students than cards, students can work in pairs or groups of three. </w:t>
      </w:r>
    </w:p>
    <w:p w14:paraId="635748AB" w14:textId="77777777" w:rsidR="00273394" w:rsidRPr="003503B4" w:rsidRDefault="00273394" w:rsidP="00273394">
      <w:pPr>
        <w:rPr>
          <w:rFonts w:ascii="Times New Roman" w:hAnsi="Times New Roman" w:cs="Times New Roman"/>
        </w:rPr>
      </w:pPr>
    </w:p>
    <w:p w14:paraId="268BC2C8" w14:textId="77777777" w:rsidR="00273394" w:rsidRPr="003503B4" w:rsidRDefault="00273394" w:rsidP="00273394">
      <w:pPr>
        <w:rPr>
          <w:rFonts w:ascii="Times New Roman" w:hAnsi="Times New Roman" w:cs="Times New Roman"/>
        </w:rPr>
      </w:pPr>
      <w:r w:rsidRPr="003503B4">
        <w:rPr>
          <w:rFonts w:ascii="Times New Roman" w:hAnsi="Times New Roman" w:cs="Times New Roman"/>
        </w:rPr>
        <w:t xml:space="preserve">Have students stand up, form a circle, and hold their cards up so the fronts are visible. Give one student a </w:t>
      </w:r>
      <w:r w:rsidRPr="003503B4">
        <w:rPr>
          <w:rFonts w:ascii="Times New Roman" w:hAnsi="Times New Roman" w:cs="Times New Roman"/>
          <w:b/>
          <w:bCs/>
          <w:i/>
          <w:iCs/>
        </w:rPr>
        <w:t>ball of string</w:t>
      </w:r>
      <w:r w:rsidRPr="003503B4">
        <w:rPr>
          <w:rFonts w:ascii="Times New Roman" w:hAnsi="Times New Roman" w:cs="Times New Roman"/>
        </w:rPr>
        <w:t xml:space="preserve">. Ask the student to state the part of the food system on their card and then toss the ball of string to another person while holding onto the end of the string. As they throw the ball, they should explain how the two parts are connected, for example: “I am a cow. I am connected to water because I drink it, it irrigates my feed crops, and my manure sometimes contaminates it.” </w:t>
      </w:r>
    </w:p>
    <w:p w14:paraId="5ABC3365" w14:textId="77777777" w:rsidR="00273394" w:rsidRPr="003503B4" w:rsidRDefault="00273394" w:rsidP="00273394">
      <w:pPr>
        <w:rPr>
          <w:rFonts w:ascii="Times New Roman" w:hAnsi="Times New Roman" w:cs="Times New Roman"/>
        </w:rPr>
      </w:pPr>
    </w:p>
    <w:p w14:paraId="010C8123" w14:textId="77777777" w:rsidR="00273394" w:rsidRPr="003503B4" w:rsidRDefault="00273394" w:rsidP="00273394">
      <w:pPr>
        <w:rPr>
          <w:rFonts w:ascii="Times New Roman" w:hAnsi="Times New Roman" w:cs="Times New Roman"/>
        </w:rPr>
      </w:pPr>
      <w:r w:rsidRPr="003503B4">
        <w:rPr>
          <w:rFonts w:ascii="Times New Roman" w:hAnsi="Times New Roman" w:cs="Times New Roman"/>
        </w:rPr>
        <w:t xml:space="preserve">Continue until students have created a tangled web of connections. Students can throw to the same person more than once if there are multiple points of connection. </w:t>
      </w:r>
    </w:p>
    <w:p w14:paraId="57C2CE37" w14:textId="3D10ACDE" w:rsidR="00273394" w:rsidRPr="003503B4" w:rsidRDefault="00273394" w:rsidP="00273394">
      <w:pPr>
        <w:rPr>
          <w:rFonts w:ascii="Times New Roman" w:hAnsi="Times New Roman" w:cs="Times New Roman"/>
        </w:rPr>
      </w:pPr>
      <w:r w:rsidRPr="003503B4">
        <w:rPr>
          <w:rFonts w:ascii="Times New Roman" w:hAnsi="Times New Roman" w:cs="Times New Roman"/>
        </w:rPr>
        <w:t xml:space="preserve">Once the web is complete, introduce events into the food system. For example, if a drought occurs, water should tug on their strings. </w:t>
      </w:r>
      <w:proofErr w:type="gramStart"/>
      <w:r w:rsidRPr="003503B4">
        <w:rPr>
          <w:rFonts w:ascii="Times New Roman" w:hAnsi="Times New Roman" w:cs="Times New Roman"/>
        </w:rPr>
        <w:t>Students</w:t>
      </w:r>
      <w:proofErr w:type="gramEnd"/>
      <w:r w:rsidRPr="003503B4">
        <w:rPr>
          <w:rFonts w:ascii="Times New Roman" w:hAnsi="Times New Roman" w:cs="Times New Roman"/>
        </w:rPr>
        <w:t xml:space="preserve"> who felt the tug should explain how they might be affected, then tug on their strings. Students who felt the second tug should explain how they might be affected, and so on. Students should see that stresses to one part of the system </w:t>
      </w:r>
      <w:r w:rsidR="005F671A" w:rsidRPr="003503B4">
        <w:rPr>
          <w:rFonts w:ascii="Times New Roman" w:hAnsi="Times New Roman" w:cs="Times New Roman"/>
        </w:rPr>
        <w:t>might</w:t>
      </w:r>
      <w:r w:rsidRPr="003503B4">
        <w:rPr>
          <w:rFonts w:ascii="Times New Roman" w:hAnsi="Times New Roman" w:cs="Times New Roman"/>
        </w:rPr>
        <w:t xml:space="preserve"> have cascading consequences throughout the system. </w:t>
      </w:r>
    </w:p>
    <w:p w14:paraId="676DFE27" w14:textId="77777777" w:rsidR="00273394" w:rsidRPr="003503B4" w:rsidRDefault="00273394" w:rsidP="00273394">
      <w:pPr>
        <w:rPr>
          <w:rFonts w:ascii="Times New Roman" w:hAnsi="Times New Roman" w:cs="Times New Roman"/>
        </w:rPr>
      </w:pPr>
    </w:p>
    <w:p w14:paraId="01BC123C" w14:textId="068EFB7B" w:rsidR="00273394" w:rsidRPr="007443EA" w:rsidRDefault="007443EA" w:rsidP="007443EA">
      <w:pPr>
        <w:widowControl w:val="0"/>
        <w:autoSpaceDE w:val="0"/>
        <w:autoSpaceDN w:val="0"/>
        <w:adjustRightInd w:val="0"/>
        <w:rPr>
          <w:rFonts w:ascii="Times New Roman" w:hAnsi="Times New Roman" w:cs="Times New Roman"/>
          <w:bCs/>
          <w:color w:val="3366FF"/>
          <w:sz w:val="28"/>
          <w:szCs w:val="28"/>
        </w:rPr>
      </w:pPr>
      <w:r w:rsidRPr="007443EA">
        <w:rPr>
          <w:rFonts w:ascii="Times New Roman" w:hAnsi="Times New Roman" w:cs="Times New Roman"/>
          <w:bCs/>
          <w:color w:val="3366FF"/>
          <w:sz w:val="28"/>
          <w:szCs w:val="28"/>
        </w:rPr>
        <w:t>Review/Summary</w:t>
      </w:r>
      <w:r w:rsidR="00273394" w:rsidRPr="007443EA">
        <w:rPr>
          <w:rFonts w:ascii="Times New Roman" w:hAnsi="Times New Roman" w:cs="Times New Roman"/>
          <w:sz w:val="28"/>
          <w:szCs w:val="28"/>
        </w:rPr>
        <w:t xml:space="preserve"> </w:t>
      </w:r>
    </w:p>
    <w:p w14:paraId="27144923" w14:textId="567988CB" w:rsidR="00273394" w:rsidRPr="003503B4" w:rsidRDefault="00273394" w:rsidP="00273394">
      <w:pPr>
        <w:numPr>
          <w:ilvl w:val="0"/>
          <w:numId w:val="5"/>
        </w:numPr>
        <w:rPr>
          <w:rFonts w:ascii="Times New Roman" w:hAnsi="Times New Roman" w:cs="Times New Roman"/>
        </w:rPr>
      </w:pPr>
      <w:r w:rsidRPr="003503B4">
        <w:rPr>
          <w:rFonts w:ascii="Times New Roman" w:hAnsi="Times New Roman" w:cs="Times New Roman"/>
          <w:i/>
          <w:iCs/>
        </w:rPr>
        <w:t xml:space="preserve">What did this activity show you about the food system? </w:t>
      </w:r>
    </w:p>
    <w:p w14:paraId="5046862E" w14:textId="7CD625D8" w:rsidR="00273394" w:rsidRPr="003503B4" w:rsidRDefault="00273394" w:rsidP="00273394">
      <w:pPr>
        <w:numPr>
          <w:ilvl w:val="0"/>
          <w:numId w:val="5"/>
        </w:numPr>
        <w:rPr>
          <w:rFonts w:ascii="Times New Roman" w:hAnsi="Times New Roman" w:cs="Times New Roman"/>
        </w:rPr>
      </w:pPr>
      <w:r w:rsidRPr="003503B4">
        <w:rPr>
          <w:rFonts w:ascii="Times New Roman" w:hAnsi="Times New Roman" w:cs="Times New Roman"/>
          <w:i/>
          <w:iCs/>
        </w:rPr>
        <w:t xml:space="preserve">What connections stood out to you? </w:t>
      </w:r>
    </w:p>
    <w:p w14:paraId="3C96619C" w14:textId="78F99EE6" w:rsidR="00273394" w:rsidRPr="003503B4" w:rsidRDefault="00273394" w:rsidP="00273394">
      <w:pPr>
        <w:numPr>
          <w:ilvl w:val="0"/>
          <w:numId w:val="5"/>
        </w:numPr>
        <w:rPr>
          <w:rFonts w:ascii="Times New Roman" w:hAnsi="Times New Roman" w:cs="Times New Roman"/>
        </w:rPr>
      </w:pPr>
      <w:r w:rsidRPr="003503B4">
        <w:rPr>
          <w:rFonts w:ascii="Times New Roman" w:hAnsi="Times New Roman" w:cs="Times New Roman"/>
          <w:i/>
          <w:iCs/>
        </w:rPr>
        <w:t xml:space="preserve">What connections do you want to learn more about? </w:t>
      </w:r>
    </w:p>
    <w:p w14:paraId="50F6D091" w14:textId="77777777" w:rsidR="00273394" w:rsidRPr="003503B4" w:rsidRDefault="00273394" w:rsidP="00273394">
      <w:pPr>
        <w:rPr>
          <w:rFonts w:ascii="Times New Roman" w:hAnsi="Times New Roman" w:cs="Times New Roman"/>
        </w:rPr>
      </w:pPr>
    </w:p>
    <w:p w14:paraId="39BB4FA3" w14:textId="77777777" w:rsidR="00273394" w:rsidRPr="003503B4" w:rsidRDefault="00273394" w:rsidP="00273394">
      <w:pPr>
        <w:rPr>
          <w:rFonts w:ascii="Times New Roman" w:hAnsi="Times New Roman" w:cs="Times New Roman"/>
        </w:rPr>
      </w:pPr>
    </w:p>
    <w:p w14:paraId="0E12AEA4" w14:textId="74EC10DE" w:rsidR="00273394" w:rsidRPr="00FF7377" w:rsidRDefault="00FF7377" w:rsidP="00273394">
      <w:pPr>
        <w:rPr>
          <w:rFonts w:ascii="Times New Roman" w:hAnsi="Times New Roman" w:cs="Times New Roman"/>
          <w:b/>
        </w:rPr>
      </w:pPr>
      <w:r w:rsidRPr="00FF7377">
        <w:rPr>
          <w:rFonts w:ascii="Times New Roman" w:hAnsi="Times New Roman" w:cs="Times New Roman"/>
          <w:b/>
        </w:rPr>
        <w:t xml:space="preserve">Digital Activity: Time </w:t>
      </w:r>
      <w:proofErr w:type="gramStart"/>
      <w:r>
        <w:rPr>
          <w:rFonts w:ascii="Times New Roman" w:hAnsi="Times New Roman" w:cs="Times New Roman"/>
          <w:b/>
        </w:rPr>
        <w:t>permitting,</w:t>
      </w:r>
      <w:proofErr w:type="gramEnd"/>
      <w:r w:rsidRPr="00FF7377">
        <w:rPr>
          <w:rFonts w:ascii="Times New Roman" w:hAnsi="Times New Roman" w:cs="Times New Roman"/>
          <w:b/>
        </w:rPr>
        <w:t xml:space="preserve"> students can play the game “Offset” found on iPads</w:t>
      </w:r>
    </w:p>
    <w:p w14:paraId="1E2339DB" w14:textId="77777777" w:rsidR="00C62F86" w:rsidRPr="003503B4" w:rsidRDefault="00C62F86">
      <w:pPr>
        <w:rPr>
          <w:rFonts w:ascii="Times New Roman" w:hAnsi="Times New Roman" w:cs="Times New Roman"/>
        </w:rPr>
      </w:pPr>
    </w:p>
    <w:sectPr w:rsidR="00C62F86" w:rsidRPr="003503B4" w:rsidSect="008457C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86AEF"/>
    <w:multiLevelType w:val="multilevel"/>
    <w:tmpl w:val="55F63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D61903"/>
    <w:multiLevelType w:val="multilevel"/>
    <w:tmpl w:val="9430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B7E6D"/>
    <w:multiLevelType w:val="multilevel"/>
    <w:tmpl w:val="CDAE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004292"/>
    <w:multiLevelType w:val="multilevel"/>
    <w:tmpl w:val="51546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507F9D"/>
    <w:multiLevelType w:val="multilevel"/>
    <w:tmpl w:val="F65EF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B27194"/>
    <w:multiLevelType w:val="hybridMultilevel"/>
    <w:tmpl w:val="1C80B48A"/>
    <w:lvl w:ilvl="0" w:tplc="E75423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8864B3"/>
    <w:multiLevelType w:val="multilevel"/>
    <w:tmpl w:val="F0129F66"/>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3"/>
  </w:num>
  <w:num w:numId="4">
    <w:abstractNumId w:val="1"/>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17D"/>
    <w:rsid w:val="00137CF3"/>
    <w:rsid w:val="001604D5"/>
    <w:rsid w:val="00233BF9"/>
    <w:rsid w:val="00273394"/>
    <w:rsid w:val="00344067"/>
    <w:rsid w:val="003503B4"/>
    <w:rsid w:val="00376972"/>
    <w:rsid w:val="003819AB"/>
    <w:rsid w:val="003905EA"/>
    <w:rsid w:val="003E4A0A"/>
    <w:rsid w:val="00407D13"/>
    <w:rsid w:val="0055317D"/>
    <w:rsid w:val="005F671A"/>
    <w:rsid w:val="00617777"/>
    <w:rsid w:val="0068354F"/>
    <w:rsid w:val="00695F4D"/>
    <w:rsid w:val="007443EA"/>
    <w:rsid w:val="008457C3"/>
    <w:rsid w:val="00856B7D"/>
    <w:rsid w:val="008C604F"/>
    <w:rsid w:val="008E4277"/>
    <w:rsid w:val="008E7015"/>
    <w:rsid w:val="008F1FFE"/>
    <w:rsid w:val="00A70CAB"/>
    <w:rsid w:val="00A849B0"/>
    <w:rsid w:val="00C46672"/>
    <w:rsid w:val="00C62F86"/>
    <w:rsid w:val="00CF36B9"/>
    <w:rsid w:val="00D36C63"/>
    <w:rsid w:val="00D97390"/>
    <w:rsid w:val="00E230BF"/>
    <w:rsid w:val="00ED4BA3"/>
    <w:rsid w:val="00EE5D63"/>
    <w:rsid w:val="00FF7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86D0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7D"/>
    <w:pPr>
      <w:ind w:left="720"/>
      <w:contextualSpacing/>
    </w:pPr>
  </w:style>
  <w:style w:type="character" w:styleId="Hyperlink">
    <w:name w:val="Hyperlink"/>
    <w:basedOn w:val="DefaultParagraphFont"/>
    <w:uiPriority w:val="99"/>
    <w:unhideWhenUsed/>
    <w:rsid w:val="0055317D"/>
    <w:rPr>
      <w:color w:val="0000FF" w:themeColor="hyperlink"/>
      <w:u w:val="single"/>
    </w:rPr>
  </w:style>
  <w:style w:type="paragraph" w:styleId="BalloonText">
    <w:name w:val="Balloon Text"/>
    <w:basedOn w:val="Normal"/>
    <w:link w:val="BalloonTextChar"/>
    <w:uiPriority w:val="99"/>
    <w:semiHidden/>
    <w:unhideWhenUsed/>
    <w:rsid w:val="005531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317D"/>
    <w:rPr>
      <w:rFonts w:ascii="Lucida Grande" w:hAnsi="Lucida Grande" w:cs="Lucida Grande"/>
      <w:sz w:val="18"/>
      <w:szCs w:val="18"/>
    </w:rPr>
  </w:style>
  <w:style w:type="character" w:styleId="FollowedHyperlink">
    <w:name w:val="FollowedHyperlink"/>
    <w:basedOn w:val="DefaultParagraphFont"/>
    <w:uiPriority w:val="99"/>
    <w:semiHidden/>
    <w:unhideWhenUsed/>
    <w:rsid w:val="008457C3"/>
    <w:rPr>
      <w:color w:val="800080" w:themeColor="followedHyperlink"/>
      <w:u w:val="single"/>
    </w:rPr>
  </w:style>
  <w:style w:type="character" w:customStyle="1" w:styleId="mainbody">
    <w:name w:val="main_body"/>
    <w:basedOn w:val="DefaultParagraphFont"/>
    <w:rsid w:val="00233BF9"/>
  </w:style>
  <w:style w:type="table" w:styleId="TableGrid">
    <w:name w:val="Table Grid"/>
    <w:basedOn w:val="TableNormal"/>
    <w:uiPriority w:val="59"/>
    <w:rsid w:val="00ED4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1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317D"/>
    <w:pPr>
      <w:ind w:left="720"/>
      <w:contextualSpacing/>
    </w:pPr>
  </w:style>
  <w:style w:type="character" w:styleId="Hyperlink">
    <w:name w:val="Hyperlink"/>
    <w:basedOn w:val="DefaultParagraphFont"/>
    <w:uiPriority w:val="99"/>
    <w:unhideWhenUsed/>
    <w:rsid w:val="0055317D"/>
    <w:rPr>
      <w:color w:val="0000FF" w:themeColor="hyperlink"/>
      <w:u w:val="single"/>
    </w:rPr>
  </w:style>
  <w:style w:type="paragraph" w:styleId="BalloonText">
    <w:name w:val="Balloon Text"/>
    <w:basedOn w:val="Normal"/>
    <w:link w:val="BalloonTextChar"/>
    <w:uiPriority w:val="99"/>
    <w:semiHidden/>
    <w:unhideWhenUsed/>
    <w:rsid w:val="005531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317D"/>
    <w:rPr>
      <w:rFonts w:ascii="Lucida Grande" w:hAnsi="Lucida Grande" w:cs="Lucida Grande"/>
      <w:sz w:val="18"/>
      <w:szCs w:val="18"/>
    </w:rPr>
  </w:style>
  <w:style w:type="character" w:styleId="FollowedHyperlink">
    <w:name w:val="FollowedHyperlink"/>
    <w:basedOn w:val="DefaultParagraphFont"/>
    <w:uiPriority w:val="99"/>
    <w:semiHidden/>
    <w:unhideWhenUsed/>
    <w:rsid w:val="008457C3"/>
    <w:rPr>
      <w:color w:val="800080" w:themeColor="followedHyperlink"/>
      <w:u w:val="single"/>
    </w:rPr>
  </w:style>
  <w:style w:type="character" w:customStyle="1" w:styleId="mainbody">
    <w:name w:val="main_body"/>
    <w:basedOn w:val="DefaultParagraphFont"/>
    <w:rsid w:val="00233BF9"/>
  </w:style>
  <w:style w:type="table" w:styleId="TableGrid">
    <w:name w:val="Table Grid"/>
    <w:basedOn w:val="TableNormal"/>
    <w:uiPriority w:val="59"/>
    <w:rsid w:val="00ED4B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12902">
      <w:bodyDiv w:val="1"/>
      <w:marLeft w:val="0"/>
      <w:marRight w:val="0"/>
      <w:marTop w:val="0"/>
      <w:marBottom w:val="0"/>
      <w:divBdr>
        <w:top w:val="none" w:sz="0" w:space="0" w:color="auto"/>
        <w:left w:val="none" w:sz="0" w:space="0" w:color="auto"/>
        <w:bottom w:val="none" w:sz="0" w:space="0" w:color="auto"/>
        <w:right w:val="none" w:sz="0" w:space="0" w:color="auto"/>
      </w:divBdr>
      <w:divsChild>
        <w:div w:id="796606625">
          <w:marLeft w:val="0"/>
          <w:marRight w:val="0"/>
          <w:marTop w:val="0"/>
          <w:marBottom w:val="0"/>
          <w:divBdr>
            <w:top w:val="none" w:sz="0" w:space="0" w:color="auto"/>
            <w:left w:val="none" w:sz="0" w:space="0" w:color="auto"/>
            <w:bottom w:val="none" w:sz="0" w:space="0" w:color="auto"/>
            <w:right w:val="none" w:sz="0" w:space="0" w:color="auto"/>
          </w:divBdr>
          <w:divsChild>
            <w:div w:id="1242562678">
              <w:marLeft w:val="0"/>
              <w:marRight w:val="0"/>
              <w:marTop w:val="0"/>
              <w:marBottom w:val="0"/>
              <w:divBdr>
                <w:top w:val="none" w:sz="0" w:space="0" w:color="auto"/>
                <w:left w:val="none" w:sz="0" w:space="0" w:color="auto"/>
                <w:bottom w:val="none" w:sz="0" w:space="0" w:color="auto"/>
                <w:right w:val="none" w:sz="0" w:space="0" w:color="auto"/>
              </w:divBdr>
              <w:divsChild>
                <w:div w:id="44512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foodspanlearning.org/_pdf/lesson-plan/unit1/lessona-food-system-lessonplan.pdf" TargetMode="External"/><Relationship Id="rId7" Type="http://schemas.openxmlformats.org/officeDocument/2006/relationships/image" Target="media/image1.png"/><Relationship Id="rId8" Type="http://schemas.openxmlformats.org/officeDocument/2006/relationships/hyperlink" Target="http://www.foodspanlearning.org/_pdf/lesson-plan/unit1/lessona-food-system-handoutsandguides.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2</Pages>
  <Words>608</Words>
  <Characters>3471</Characters>
  <Application>Microsoft Macintosh Word</Application>
  <DocSecurity>0</DocSecurity>
  <Lines>28</Lines>
  <Paragraphs>8</Paragraphs>
  <ScaleCrop>false</ScaleCrop>
  <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CooperativeExtensionByoung</dc:creator>
  <cp:keywords/>
  <dc:description/>
  <cp:lastModifiedBy>CooperativeExtensionByoung</cp:lastModifiedBy>
  <cp:revision>28</cp:revision>
  <dcterms:created xsi:type="dcterms:W3CDTF">2017-05-25T15:12:00Z</dcterms:created>
  <dcterms:modified xsi:type="dcterms:W3CDTF">2017-07-31T17:41:00Z</dcterms:modified>
</cp:coreProperties>
</file>