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6E92D" w14:textId="77777777" w:rsidR="009042A7" w:rsidRPr="00924B5A" w:rsidRDefault="009042A7" w:rsidP="009042A7">
      <w:pPr>
        <w:rPr>
          <w:rFonts w:ascii="Times New Roman" w:hAnsi="Times New Roman" w:cs="Times New Roman"/>
          <w:color w:val="128B60"/>
          <w:sz w:val="28"/>
          <w:szCs w:val="28"/>
        </w:rPr>
      </w:pPr>
    </w:p>
    <w:p w14:paraId="0D5E3EDA" w14:textId="77777777" w:rsidR="00325618" w:rsidRDefault="00325618" w:rsidP="00325618">
      <w:pPr>
        <w:rPr>
          <w:rFonts w:ascii="Times New Roman" w:hAnsi="Times New Roman" w:cs="Times New Roman"/>
          <w:b/>
          <w:bCs/>
          <w:color w:val="7F0E7D"/>
          <w:sz w:val="36"/>
          <w:szCs w:val="36"/>
        </w:rPr>
      </w:pPr>
      <w:r w:rsidRPr="005F7E18">
        <w:rPr>
          <w:rFonts w:ascii="Times New Roman" w:hAnsi="Times New Roman" w:cs="Times New Roman"/>
          <w:b/>
          <w:bCs/>
          <w:color w:val="7F0E7D"/>
          <w:sz w:val="36"/>
          <w:szCs w:val="36"/>
        </w:rPr>
        <w:t>The relationship between agriculture and the economy</w:t>
      </w:r>
      <w:r>
        <w:rPr>
          <w:rFonts w:ascii="Times New Roman" w:hAnsi="Times New Roman" w:cs="Times New Roman"/>
          <w:b/>
          <w:bCs/>
          <w:color w:val="7F0E7D"/>
          <w:sz w:val="36"/>
          <w:szCs w:val="36"/>
        </w:rPr>
        <w:t xml:space="preserve"> </w:t>
      </w:r>
    </w:p>
    <w:p w14:paraId="739DE5DE" w14:textId="333C581A" w:rsidR="00325618" w:rsidRPr="0006552A" w:rsidRDefault="00325618" w:rsidP="00325618">
      <w:pPr>
        <w:jc w:val="center"/>
        <w:rPr>
          <w:color w:val="008000"/>
        </w:rPr>
      </w:pPr>
      <w:r>
        <w:rPr>
          <w:color w:val="008000"/>
        </w:rPr>
        <w:t xml:space="preserve">Pillar 6 C. </w:t>
      </w:r>
      <w:proofErr w:type="gramStart"/>
      <w:r w:rsidRPr="00325618">
        <w:rPr>
          <w:color w:val="008000"/>
        </w:rPr>
        <w:t>Discover</w:t>
      </w:r>
      <w:proofErr w:type="gramEnd"/>
      <w:r w:rsidRPr="00325618">
        <w:rPr>
          <w:color w:val="008000"/>
        </w:rPr>
        <w:t xml:space="preserve"> that some foods they eat and other agricultural products they use come from other countries as a result of trade agreements</w:t>
      </w:r>
    </w:p>
    <w:p w14:paraId="138202FC" w14:textId="30527CBD" w:rsidR="009042A7" w:rsidRPr="00EA6C24" w:rsidRDefault="00325618" w:rsidP="00EA6C24">
      <w:pPr>
        <w:jc w:val="center"/>
        <w:rPr>
          <w:rStyle w:val="mainbody"/>
          <w:b/>
          <w:color w:val="008000"/>
        </w:rPr>
      </w:pPr>
      <w:r w:rsidRPr="005F7E18">
        <w:rPr>
          <w:color w:val="008000"/>
        </w:rPr>
        <w:t xml:space="preserve"> (Grades 4</w:t>
      </w:r>
      <w:r w:rsidRPr="005F7E18">
        <w:rPr>
          <w:color w:val="008000"/>
          <w:vertAlign w:val="superscript"/>
        </w:rPr>
        <w:t>th</w:t>
      </w:r>
      <w:r w:rsidRPr="005F7E18">
        <w:rPr>
          <w:color w:val="008000"/>
        </w:rPr>
        <w:t xml:space="preserve"> – 8</w:t>
      </w:r>
      <w:r w:rsidRPr="005F7E18">
        <w:rPr>
          <w:color w:val="008000"/>
          <w:vertAlign w:val="superscript"/>
        </w:rPr>
        <w:t>th</w:t>
      </w:r>
      <w:r w:rsidRPr="005F7E18">
        <w:rPr>
          <w:color w:val="008000"/>
        </w:rPr>
        <w:t>)</w:t>
      </w:r>
    </w:p>
    <w:p w14:paraId="7DB926AE" w14:textId="77777777" w:rsidR="009042A7" w:rsidRDefault="009042A7" w:rsidP="009042A7">
      <w:pPr>
        <w:widowControl w:val="0"/>
        <w:autoSpaceDE w:val="0"/>
        <w:autoSpaceDN w:val="0"/>
        <w:adjustRightInd w:val="0"/>
        <w:rPr>
          <w:rFonts w:ascii="Times New Roman" w:hAnsi="Times New Roman" w:cs="Times New Roman"/>
          <w:color w:val="3366FF"/>
          <w:sz w:val="28"/>
          <w:szCs w:val="28"/>
        </w:rPr>
      </w:pPr>
    </w:p>
    <w:tbl>
      <w:tblPr>
        <w:tblStyle w:val="TableGrid"/>
        <w:tblW w:w="9288" w:type="dxa"/>
        <w:tblLook w:val="04A0" w:firstRow="1" w:lastRow="0" w:firstColumn="1" w:lastColumn="0" w:noHBand="0" w:noVBand="1"/>
      </w:tblPr>
      <w:tblGrid>
        <w:gridCol w:w="9288"/>
      </w:tblGrid>
      <w:tr w:rsidR="00325618" w14:paraId="59843A97" w14:textId="77777777" w:rsidTr="00325618">
        <w:tc>
          <w:tcPr>
            <w:tcW w:w="9288" w:type="dxa"/>
          </w:tcPr>
          <w:p w14:paraId="0C925C03" w14:textId="77777777" w:rsidR="00325618" w:rsidRDefault="00325618" w:rsidP="00325618">
            <w:pPr>
              <w:pStyle w:val="ListParagraph"/>
              <w:ind w:left="1080"/>
              <w:rPr>
                <w:b/>
              </w:rPr>
            </w:pPr>
          </w:p>
          <w:p w14:paraId="690F573B" w14:textId="77777777" w:rsidR="00325618" w:rsidRDefault="00325618" w:rsidP="00325618">
            <w:pPr>
              <w:pStyle w:val="ListParagraph"/>
              <w:ind w:left="1080"/>
            </w:pPr>
            <w:r w:rsidRPr="00EF1E15">
              <w:rPr>
                <w:b/>
              </w:rPr>
              <w:t>Website:</w:t>
            </w:r>
            <w:r>
              <w:t xml:space="preserve"> </w:t>
            </w:r>
            <w:hyperlink r:id="rId6" w:history="1">
              <w:r w:rsidRPr="006A30B9">
                <w:rPr>
                  <w:rStyle w:val="Hyperlink"/>
                </w:rPr>
                <w:t>https://www.ffa.org/SiteCollectionDocuments/myjourney_connect_global-UScanadatrade.pdf</w:t>
              </w:r>
            </w:hyperlink>
            <w:r>
              <w:t xml:space="preserve"> </w:t>
            </w:r>
          </w:p>
          <w:p w14:paraId="644F83E8" w14:textId="77777777" w:rsidR="00325618" w:rsidRDefault="00325618" w:rsidP="009042A7">
            <w:pPr>
              <w:widowControl w:val="0"/>
              <w:autoSpaceDE w:val="0"/>
              <w:autoSpaceDN w:val="0"/>
              <w:adjustRightInd w:val="0"/>
              <w:rPr>
                <w:rFonts w:ascii="Times New Roman" w:hAnsi="Times New Roman" w:cs="Times New Roman"/>
                <w:color w:val="3366FF"/>
                <w:sz w:val="28"/>
                <w:szCs w:val="28"/>
              </w:rPr>
            </w:pPr>
          </w:p>
        </w:tc>
      </w:tr>
    </w:tbl>
    <w:p w14:paraId="67883008" w14:textId="77777777" w:rsidR="00EA6C24" w:rsidRPr="00817CFD" w:rsidRDefault="00EA6C24" w:rsidP="00B16742"/>
    <w:p w14:paraId="0CB610E6" w14:textId="5D33EB9A" w:rsidR="0047261F" w:rsidRPr="00AF223F" w:rsidRDefault="00AF223F" w:rsidP="00AF223F">
      <w:pPr>
        <w:rPr>
          <w:b/>
        </w:rPr>
      </w:pPr>
      <w:r w:rsidRPr="00C11BE8">
        <w:rPr>
          <w:rFonts w:ascii="Times New Roman" w:eastAsia="Times New Roman" w:hAnsi="Times New Roman" w:cs="Times New Roman"/>
          <w:noProof/>
          <w:sz w:val="28"/>
          <w:szCs w:val="28"/>
        </w:rPr>
        <w:drawing>
          <wp:inline distT="0" distB="0" distL="0" distR="0" wp14:anchorId="2BE26164" wp14:editId="26BF0921">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47261F" w:rsidRPr="00AF223F">
        <w:rPr>
          <w:b/>
        </w:rPr>
        <w:t>Global Agriculture: U.S. and Canada Agricultural Trade</w:t>
      </w:r>
    </w:p>
    <w:p w14:paraId="70DB500A" w14:textId="1E05BD17" w:rsidR="00EA6C24" w:rsidRDefault="00EA6C24" w:rsidP="0047261F">
      <w:bookmarkStart w:id="0" w:name="_GoBack"/>
      <w:bookmarkEnd w:id="0"/>
    </w:p>
    <w:p w14:paraId="5171C6C6" w14:textId="77777777" w:rsidR="0047261F" w:rsidRPr="0047261F" w:rsidRDefault="0047261F" w:rsidP="0047261F">
      <w:r w:rsidRPr="0047261F">
        <w:t xml:space="preserve">STUDENT LEARNING OBJECTIVES </w:t>
      </w:r>
    </w:p>
    <w:p w14:paraId="14E38155" w14:textId="77777777" w:rsidR="0047261F" w:rsidRPr="0047261F" w:rsidRDefault="0047261F" w:rsidP="0047261F">
      <w:r w:rsidRPr="0047261F">
        <w:t xml:space="preserve">After completing these activities students will... </w:t>
      </w:r>
    </w:p>
    <w:p w14:paraId="76E566D4" w14:textId="77777777" w:rsidR="0047261F" w:rsidRPr="0047261F" w:rsidRDefault="0047261F" w:rsidP="0047261F">
      <w:pPr>
        <w:numPr>
          <w:ilvl w:val="0"/>
          <w:numId w:val="2"/>
        </w:numPr>
      </w:pPr>
      <w:r w:rsidRPr="0047261F">
        <w:t xml:space="preserve">Understand the impact of the United States of America and Canada’s agricultural trade relationship. </w:t>
      </w:r>
    </w:p>
    <w:p w14:paraId="59A6C1C2" w14:textId="77777777" w:rsidR="0047261F" w:rsidRPr="0047261F" w:rsidRDefault="0047261F" w:rsidP="0047261F">
      <w:pPr>
        <w:numPr>
          <w:ilvl w:val="0"/>
          <w:numId w:val="2"/>
        </w:numPr>
      </w:pPr>
      <w:r w:rsidRPr="0047261F">
        <w:t xml:space="preserve">Identify export markets for their state. </w:t>
      </w:r>
    </w:p>
    <w:p w14:paraId="329A2734" w14:textId="77777777" w:rsidR="00EA6C24" w:rsidRDefault="00EA6C24" w:rsidP="0047261F"/>
    <w:p w14:paraId="34781B0F" w14:textId="77777777" w:rsidR="0047261F" w:rsidRPr="0047261F" w:rsidRDefault="0047261F" w:rsidP="0047261F">
      <w:r w:rsidRPr="0047261F">
        <w:t xml:space="preserve">RESOURCES: FFA.org – My Journey </w:t>
      </w:r>
    </w:p>
    <w:p w14:paraId="5EDEBA99" w14:textId="77777777" w:rsidR="00EA6C24" w:rsidRDefault="00EA6C24" w:rsidP="0047261F"/>
    <w:p w14:paraId="7EB2F061" w14:textId="77777777" w:rsidR="0047261F" w:rsidRPr="0047261F" w:rsidRDefault="0047261F" w:rsidP="0047261F">
      <w:r w:rsidRPr="0047261F">
        <w:t xml:space="preserve">EQUIPMENT AND SUPPLIES NEEDED: </w:t>
      </w:r>
    </w:p>
    <w:p w14:paraId="31BCA297" w14:textId="77777777" w:rsidR="0047261F" w:rsidRPr="0047261F" w:rsidRDefault="0047261F" w:rsidP="0047261F">
      <w:pPr>
        <w:numPr>
          <w:ilvl w:val="0"/>
          <w:numId w:val="3"/>
        </w:numPr>
      </w:pPr>
      <w:r w:rsidRPr="0047261F">
        <w:t xml:space="preserve">A copy of the “Trading with Neighbors” worksheet for each student. </w:t>
      </w:r>
    </w:p>
    <w:p w14:paraId="2CB63D52" w14:textId="77777777" w:rsidR="0047261F" w:rsidRPr="0047261F" w:rsidRDefault="0047261F" w:rsidP="0047261F">
      <w:pPr>
        <w:numPr>
          <w:ilvl w:val="0"/>
          <w:numId w:val="3"/>
        </w:numPr>
      </w:pPr>
      <w:r w:rsidRPr="0047261F">
        <w:t xml:space="preserve">Internet access to play the video in real time or embed it in a PowerPoint ahead of time. </w:t>
      </w:r>
    </w:p>
    <w:p w14:paraId="665B2AAF" w14:textId="77777777" w:rsidR="0047261F" w:rsidRPr="0047261F" w:rsidRDefault="0047261F" w:rsidP="0047261F">
      <w:r w:rsidRPr="0047261F">
        <w:t xml:space="preserve">a. Students will need </w:t>
      </w:r>
      <w:proofErr w:type="gramStart"/>
      <w:r w:rsidRPr="0047261F">
        <w:t>internet</w:t>
      </w:r>
      <w:proofErr w:type="gramEnd"/>
      <w:r w:rsidRPr="0047261F">
        <w:t xml:space="preserve"> access to complete part 2 of the “Trading with Neighbors” worksheet. Alternatively, the information they need to access can be displayed on a screen for the entire class or printed and distributed to each student. </w:t>
      </w:r>
    </w:p>
    <w:p w14:paraId="21A96F14" w14:textId="77777777" w:rsidR="00EA6C24" w:rsidRDefault="00EA6C24" w:rsidP="0047261F"/>
    <w:p w14:paraId="528168BE" w14:textId="77777777" w:rsidR="0047261F" w:rsidRPr="0047261F" w:rsidRDefault="0047261F" w:rsidP="0047261F">
      <w:r w:rsidRPr="0047261F">
        <w:t xml:space="preserve">THIS QUICK LESSON PLAN WOULD WORK WELL AS: </w:t>
      </w:r>
    </w:p>
    <w:p w14:paraId="499C33D0" w14:textId="77777777" w:rsidR="0047261F" w:rsidRPr="0047261F" w:rsidRDefault="0047261F" w:rsidP="0047261F">
      <w:pPr>
        <w:numPr>
          <w:ilvl w:val="0"/>
          <w:numId w:val="4"/>
        </w:numPr>
      </w:pPr>
      <w:r w:rsidRPr="0047261F">
        <w:t xml:space="preserve">At the end of a unit on local agriculture. </w:t>
      </w:r>
    </w:p>
    <w:p w14:paraId="087C96E5" w14:textId="77777777" w:rsidR="0047261F" w:rsidRPr="0047261F" w:rsidRDefault="0047261F" w:rsidP="0047261F">
      <w:pPr>
        <w:numPr>
          <w:ilvl w:val="0"/>
          <w:numId w:val="4"/>
        </w:numPr>
      </w:pPr>
      <w:r w:rsidRPr="0047261F">
        <w:t xml:space="preserve">As part of a unit on public speaking or debate to provide material for speeches or debates. </w:t>
      </w:r>
    </w:p>
    <w:p w14:paraId="2EB58AFC" w14:textId="77777777" w:rsidR="0047261F" w:rsidRPr="0047261F" w:rsidRDefault="0047261F" w:rsidP="0047261F">
      <w:pPr>
        <w:numPr>
          <w:ilvl w:val="0"/>
          <w:numId w:val="4"/>
        </w:numPr>
      </w:pPr>
      <w:r w:rsidRPr="0047261F">
        <w:t xml:space="preserve">To highlight agriculture’s economic impact. </w:t>
      </w:r>
    </w:p>
    <w:p w14:paraId="0A4C877A" w14:textId="77777777" w:rsidR="00EA6C24" w:rsidRDefault="00EA6C24" w:rsidP="0047261F"/>
    <w:p w14:paraId="7BBAB23E" w14:textId="77777777" w:rsidR="0047261F" w:rsidRPr="0047261F" w:rsidRDefault="0047261F" w:rsidP="0047261F">
      <w:r w:rsidRPr="0047261F">
        <w:t xml:space="preserve">LESSON PLAN: </w:t>
      </w:r>
    </w:p>
    <w:p w14:paraId="4454DBB3" w14:textId="77777777" w:rsidR="0047261F" w:rsidRPr="0047261F" w:rsidRDefault="0047261F" w:rsidP="0047261F">
      <w:pPr>
        <w:numPr>
          <w:ilvl w:val="0"/>
          <w:numId w:val="8"/>
        </w:numPr>
      </w:pPr>
      <w:r w:rsidRPr="0047261F">
        <w:t xml:space="preserve">Introduction: Discuss agricultural commodities in the local community and state. Have students consider how all of the commodities are used and where they go when they leave the farm. </w:t>
      </w:r>
    </w:p>
    <w:p w14:paraId="067D4084" w14:textId="77777777" w:rsidR="0047261F" w:rsidRPr="0047261F" w:rsidRDefault="0047261F" w:rsidP="0047261F">
      <w:pPr>
        <w:numPr>
          <w:ilvl w:val="0"/>
          <w:numId w:val="8"/>
        </w:numPr>
      </w:pPr>
      <w:r w:rsidRPr="0047261F">
        <w:t xml:space="preserve">Activity: Show the video U.S. and Canada Agricultural Trade. This video is available on the June 2015 Student Connect page of My Journey. The direct </w:t>
      </w:r>
      <w:proofErr w:type="spellStart"/>
      <w:r w:rsidRPr="0047261F">
        <w:lastRenderedPageBreak/>
        <w:t>url</w:t>
      </w:r>
      <w:proofErr w:type="spellEnd"/>
      <w:r w:rsidRPr="0047261F">
        <w:t xml:space="preserve"> is: http://www.agr.gc.ca/eng/industry-markets-and-trade/agri-food- trade-policy/trade-advocacy/us-trade-advocacy/</w:t>
      </w:r>
      <w:proofErr w:type="gramStart"/>
      <w:r w:rsidRPr="0047261F">
        <w:t>?id</w:t>
      </w:r>
      <w:proofErr w:type="gramEnd"/>
      <w:r w:rsidRPr="0047261F">
        <w:t xml:space="preserve">=1386688189352. </w:t>
      </w:r>
    </w:p>
    <w:p w14:paraId="0E20BD4E" w14:textId="77777777" w:rsidR="0047261F" w:rsidRPr="0047261F" w:rsidRDefault="0047261F" w:rsidP="0047261F">
      <w:r w:rsidRPr="0047261F">
        <w:t xml:space="preserve">a. Each student needs a copy of the handout “Trading with Neighbors.” </w:t>
      </w:r>
    </w:p>
    <w:p w14:paraId="59DA4382" w14:textId="68698181" w:rsidR="0047261F" w:rsidRPr="0047261F" w:rsidRDefault="0047261F" w:rsidP="0047261F">
      <w:pPr>
        <w:numPr>
          <w:ilvl w:val="0"/>
          <w:numId w:val="9"/>
        </w:numPr>
      </w:pPr>
      <w:r w:rsidRPr="0047261F">
        <w:t xml:space="preserve">Tip: If students do not have access to the </w:t>
      </w:r>
      <w:proofErr w:type="gramStart"/>
      <w:r w:rsidRPr="0047261F">
        <w:t>internet</w:t>
      </w:r>
      <w:proofErr w:type="gramEnd"/>
      <w:r w:rsidRPr="0047261F">
        <w:t xml:space="preserve">, display the resources they need to access to complete Part 2 to the entire class or print the documents and give copies to each student. All links to these additional resources are available on the June 2015 Student Connect page of My Journey. Direct </w:t>
      </w:r>
      <w:proofErr w:type="spellStart"/>
      <w:r w:rsidRPr="0047261F">
        <w:t>urls</w:t>
      </w:r>
      <w:proofErr w:type="spellEnd"/>
      <w:r w:rsidRPr="0047261F">
        <w:t xml:space="preserve"> are provided below. </w:t>
      </w:r>
    </w:p>
    <w:p w14:paraId="255CA9D2" w14:textId="77777777" w:rsidR="0047261F" w:rsidRPr="0047261F" w:rsidRDefault="0047261F" w:rsidP="0047261F">
      <w:pPr>
        <w:numPr>
          <w:ilvl w:val="0"/>
          <w:numId w:val="9"/>
        </w:numPr>
      </w:pPr>
      <w:r w:rsidRPr="0047261F">
        <w:t xml:space="preserve">Map of U.S.–Canada Agricultural Trade: http://www5.agr.gc.ca/resources/prod/Internet- Internet/MISB-DGSIM/ITPD-DCBI/PDF/4877-eng.pdf </w:t>
      </w:r>
    </w:p>
    <w:p w14:paraId="6EEB9DBA" w14:textId="77777777" w:rsidR="0047261F" w:rsidRPr="0047261F" w:rsidRDefault="0047261F" w:rsidP="0047261F">
      <w:pPr>
        <w:numPr>
          <w:ilvl w:val="0"/>
          <w:numId w:val="9"/>
        </w:numPr>
      </w:pPr>
      <w:r w:rsidRPr="0047261F">
        <w:t xml:space="preserve">Links to state specific data are below the video. </w:t>
      </w:r>
    </w:p>
    <w:p w14:paraId="600ECA80" w14:textId="77777777" w:rsidR="0047261F" w:rsidRPr="0047261F" w:rsidRDefault="0047261F" w:rsidP="0047261F">
      <w:pPr>
        <w:numPr>
          <w:ilvl w:val="0"/>
          <w:numId w:val="10"/>
        </w:numPr>
      </w:pPr>
      <w:r w:rsidRPr="0047261F">
        <w:t xml:space="preserve">Follow-up: Facilitate a discussion on the advantages and disadvantages of trade agreements as they relate to the </w:t>
      </w:r>
    </w:p>
    <w:p w14:paraId="327B79ED" w14:textId="77777777" w:rsidR="0047261F" w:rsidRPr="0047261F" w:rsidRDefault="0047261F" w:rsidP="0047261F">
      <w:proofErr w:type="gramStart"/>
      <w:r w:rsidRPr="0047261F">
        <w:t>country’s</w:t>
      </w:r>
      <w:proofErr w:type="gramEnd"/>
      <w:r w:rsidRPr="0047261F">
        <w:t xml:space="preserve"> and your state’s economy and agricultural industry. </w:t>
      </w:r>
    </w:p>
    <w:p w14:paraId="395C4F71" w14:textId="3DA9A540" w:rsidR="0047261F" w:rsidRPr="0047261F" w:rsidRDefault="0047261F" w:rsidP="0047261F"/>
    <w:p w14:paraId="2560717A" w14:textId="77777777" w:rsidR="0047261F" w:rsidRPr="0047261F" w:rsidRDefault="0047261F" w:rsidP="0047261F">
      <w:r w:rsidRPr="0047261F">
        <w:t xml:space="preserve">Trading with Neighbors </w:t>
      </w:r>
    </w:p>
    <w:p w14:paraId="7FEE1D79" w14:textId="77777777" w:rsidR="0047261F" w:rsidRPr="0047261F" w:rsidRDefault="0047261F" w:rsidP="0047261F">
      <w:r w:rsidRPr="0047261F">
        <w:t xml:space="preserve">PART 1: </w:t>
      </w:r>
    </w:p>
    <w:p w14:paraId="6CEDA816" w14:textId="77777777" w:rsidR="0047261F" w:rsidRPr="0047261F" w:rsidRDefault="0047261F" w:rsidP="0047261F">
      <w:r w:rsidRPr="0047261F">
        <w:t xml:space="preserve">Watch the video U.S. and Canada Agricultural Trade, available on the June 2015 Student Connect page of My Journey. Complete this worksheet while watching the video. </w:t>
      </w:r>
    </w:p>
    <w:p w14:paraId="303569BC" w14:textId="77777777" w:rsidR="00E14982" w:rsidRDefault="0047261F" w:rsidP="0047261F">
      <w:r w:rsidRPr="0047261F">
        <w:t xml:space="preserve">How many U.S. Jobs depend on trade? </w:t>
      </w:r>
    </w:p>
    <w:p w14:paraId="2B60BCC8" w14:textId="393712BB" w:rsidR="00E14982" w:rsidRDefault="0047261F" w:rsidP="0047261F">
      <w:r w:rsidRPr="0047261F">
        <w:t xml:space="preserve">What was the value of agriculture products exported to Canada in 2013? </w:t>
      </w:r>
    </w:p>
    <w:p w14:paraId="2B22FF5E" w14:textId="77777777" w:rsidR="0047261F" w:rsidRPr="0047261F" w:rsidRDefault="0047261F" w:rsidP="0047261F">
      <w:r w:rsidRPr="0047261F">
        <w:t xml:space="preserve">Fill in the blanks below using the facts provided in the video.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261F" w:rsidRPr="0047261F" w14:paraId="66D3B60A" w14:textId="77777777" w:rsidTr="0047261F">
        <w:tc>
          <w:tcPr>
            <w:tcW w:w="0" w:type="auto"/>
            <w:tcBorders>
              <w:top w:val="single" w:sz="6" w:space="0" w:color="000000"/>
              <w:left w:val="single" w:sz="6" w:space="0" w:color="000000"/>
              <w:bottom w:val="single" w:sz="8" w:space="0" w:color="DD211E"/>
              <w:right w:val="single" w:sz="6" w:space="0" w:color="000000"/>
            </w:tcBorders>
            <w:vAlign w:val="center"/>
            <w:hideMark/>
          </w:tcPr>
          <w:p w14:paraId="646737C7" w14:textId="77777777" w:rsidR="0047261F" w:rsidRPr="0047261F" w:rsidRDefault="0047261F" w:rsidP="0047261F"/>
        </w:tc>
      </w:tr>
    </w:tbl>
    <w:p w14:paraId="10D6741E" w14:textId="77777777" w:rsidR="00E14982" w:rsidRDefault="00E14982" w:rsidP="0047261F"/>
    <w:p w14:paraId="698130CF" w14:textId="77777777" w:rsidR="0047261F" w:rsidRPr="0047261F" w:rsidRDefault="0047261F" w:rsidP="0047261F">
      <w:r w:rsidRPr="0047261F">
        <w:t xml:space="preserve">PART 2: </w:t>
      </w:r>
    </w:p>
    <w:p w14:paraId="1C3A679E" w14:textId="77777777" w:rsidR="0047261F" w:rsidRPr="0047261F" w:rsidRDefault="0047261F" w:rsidP="0047261F">
      <w:r w:rsidRPr="0047261F">
        <w:t xml:space="preserve">Follow the directions specific to each question. </w:t>
      </w:r>
    </w:p>
    <w:p w14:paraId="07A5D9E4" w14:textId="77777777" w:rsidR="0047261F" w:rsidRPr="0047261F" w:rsidRDefault="0047261F" w:rsidP="0047261F">
      <w:r w:rsidRPr="0047261F">
        <w:t xml:space="preserve">1. Review the map of U.S.–Canada Agricultural Trade available on the June 2015 Student Connect page of My Journey. It can also be accessed at: http://tinyurl.com/US-Canadatrademap. Find your home state and two states that are the closest neighbors to your state. Complete the chart below using the information about your chosen states provided on the map. </w:t>
      </w:r>
    </w:p>
    <w:tbl>
      <w:tblPr>
        <w:tblW w:w="0" w:type="auto"/>
        <w:tblCellMar>
          <w:top w:w="15" w:type="dxa"/>
          <w:left w:w="15" w:type="dxa"/>
          <w:bottom w:w="15" w:type="dxa"/>
          <w:right w:w="15" w:type="dxa"/>
        </w:tblCellMar>
        <w:tblLook w:val="04A0" w:firstRow="1" w:lastRow="0" w:firstColumn="1" w:lastColumn="0" w:noHBand="0" w:noVBand="1"/>
      </w:tblPr>
      <w:tblGrid>
        <w:gridCol w:w="2551"/>
        <w:gridCol w:w="1579"/>
        <w:gridCol w:w="2270"/>
        <w:gridCol w:w="2270"/>
      </w:tblGrid>
      <w:tr w:rsidR="0047261F" w:rsidRPr="0047261F" w14:paraId="0A3CDF2D" w14:textId="77777777" w:rsidTr="0047261F">
        <w:tc>
          <w:tcPr>
            <w:tcW w:w="0" w:type="auto"/>
            <w:tcBorders>
              <w:top w:val="single" w:sz="4" w:space="0" w:color="000000"/>
              <w:left w:val="single" w:sz="4" w:space="0" w:color="000000"/>
              <w:bottom w:val="single" w:sz="4" w:space="0" w:color="000000"/>
              <w:right w:val="single" w:sz="4" w:space="0" w:color="000000"/>
            </w:tcBorders>
            <w:vAlign w:val="center"/>
            <w:hideMark/>
          </w:tcPr>
          <w:p w14:paraId="00A4A9DE" w14:textId="77777777" w:rsidR="0047261F" w:rsidRPr="0047261F" w:rsidRDefault="0047261F" w:rsidP="0047261F"/>
        </w:tc>
        <w:tc>
          <w:tcPr>
            <w:tcW w:w="0" w:type="auto"/>
            <w:tcBorders>
              <w:top w:val="single" w:sz="4" w:space="0" w:color="000000"/>
              <w:left w:val="single" w:sz="4" w:space="0" w:color="000000"/>
              <w:bottom w:val="single" w:sz="4" w:space="0" w:color="000000"/>
              <w:right w:val="single" w:sz="4" w:space="0" w:color="000000"/>
            </w:tcBorders>
            <w:vAlign w:val="center"/>
            <w:hideMark/>
          </w:tcPr>
          <w:p w14:paraId="4815594D" w14:textId="77777777" w:rsidR="00CA4A45" w:rsidRPr="0047261F" w:rsidRDefault="0047261F" w:rsidP="0047261F">
            <w:r w:rsidRPr="0047261F">
              <w:t xml:space="preserve">Your State: ___________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0FCCE4" w14:textId="77777777" w:rsidR="00CA4A45" w:rsidRPr="0047261F" w:rsidRDefault="0047261F" w:rsidP="0047261F">
            <w:r w:rsidRPr="0047261F">
              <w:t xml:space="preserve">Neighboring State #1: ___________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343E0A" w14:textId="77777777" w:rsidR="00CA4A45" w:rsidRPr="0047261F" w:rsidRDefault="0047261F" w:rsidP="0047261F">
            <w:r w:rsidRPr="0047261F">
              <w:t xml:space="preserve">Neighboring State #2: ___________ </w:t>
            </w:r>
          </w:p>
        </w:tc>
      </w:tr>
      <w:tr w:rsidR="0047261F" w:rsidRPr="0047261F" w14:paraId="0778A867" w14:textId="77777777" w:rsidTr="0047261F">
        <w:tc>
          <w:tcPr>
            <w:tcW w:w="0" w:type="auto"/>
            <w:tcBorders>
              <w:top w:val="single" w:sz="4" w:space="0" w:color="000000"/>
              <w:left w:val="single" w:sz="4" w:space="0" w:color="000000"/>
              <w:bottom w:val="single" w:sz="4" w:space="0" w:color="000000"/>
              <w:right w:val="single" w:sz="4" w:space="0" w:color="000000"/>
            </w:tcBorders>
            <w:vAlign w:val="center"/>
            <w:hideMark/>
          </w:tcPr>
          <w:p w14:paraId="5C4A7725" w14:textId="77777777" w:rsidR="00CA4A45" w:rsidRPr="0047261F" w:rsidRDefault="0047261F" w:rsidP="0047261F">
            <w:r w:rsidRPr="0047261F">
              <w:t xml:space="preserve">Value of Products Exported to Canada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C9B051" w14:textId="77777777" w:rsidR="0047261F" w:rsidRPr="0047261F" w:rsidRDefault="0047261F" w:rsidP="0047261F"/>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DE026" w14:textId="77777777" w:rsidR="0047261F" w:rsidRPr="0047261F" w:rsidRDefault="0047261F" w:rsidP="0047261F"/>
        </w:tc>
        <w:tc>
          <w:tcPr>
            <w:tcW w:w="0" w:type="auto"/>
            <w:tcBorders>
              <w:top w:val="single" w:sz="4" w:space="0" w:color="000000"/>
              <w:left w:val="single" w:sz="4" w:space="0" w:color="000000"/>
              <w:bottom w:val="single" w:sz="4" w:space="0" w:color="000000"/>
              <w:right w:val="single" w:sz="4" w:space="0" w:color="000000"/>
            </w:tcBorders>
            <w:vAlign w:val="center"/>
            <w:hideMark/>
          </w:tcPr>
          <w:p w14:paraId="630D1201" w14:textId="77777777" w:rsidR="0047261F" w:rsidRPr="0047261F" w:rsidRDefault="0047261F" w:rsidP="0047261F"/>
        </w:tc>
      </w:tr>
      <w:tr w:rsidR="0047261F" w:rsidRPr="0047261F" w14:paraId="69C84A4F" w14:textId="77777777" w:rsidTr="0047261F">
        <w:tc>
          <w:tcPr>
            <w:tcW w:w="0" w:type="auto"/>
            <w:tcBorders>
              <w:top w:val="single" w:sz="4" w:space="0" w:color="000000"/>
              <w:left w:val="single" w:sz="4" w:space="0" w:color="000000"/>
              <w:bottom w:val="single" w:sz="4" w:space="0" w:color="000000"/>
              <w:right w:val="single" w:sz="4" w:space="0" w:color="000000"/>
            </w:tcBorders>
            <w:vAlign w:val="center"/>
            <w:hideMark/>
          </w:tcPr>
          <w:p w14:paraId="3AE12A72" w14:textId="77777777" w:rsidR="00CA4A45" w:rsidRPr="0047261F" w:rsidRDefault="0047261F" w:rsidP="0047261F">
            <w:r w:rsidRPr="0047261F">
              <w:t xml:space="preserve">Value of Products Imported from Canada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2625A3" w14:textId="77777777" w:rsidR="0047261F" w:rsidRPr="0047261F" w:rsidRDefault="0047261F" w:rsidP="0047261F"/>
        </w:tc>
        <w:tc>
          <w:tcPr>
            <w:tcW w:w="0" w:type="auto"/>
            <w:tcBorders>
              <w:top w:val="single" w:sz="4" w:space="0" w:color="000000"/>
              <w:left w:val="single" w:sz="4" w:space="0" w:color="000000"/>
              <w:bottom w:val="single" w:sz="4" w:space="0" w:color="000000"/>
              <w:right w:val="single" w:sz="4" w:space="0" w:color="000000"/>
            </w:tcBorders>
            <w:vAlign w:val="center"/>
            <w:hideMark/>
          </w:tcPr>
          <w:p w14:paraId="317ED055" w14:textId="77777777" w:rsidR="0047261F" w:rsidRPr="0047261F" w:rsidRDefault="0047261F" w:rsidP="0047261F"/>
        </w:tc>
        <w:tc>
          <w:tcPr>
            <w:tcW w:w="0" w:type="auto"/>
            <w:tcBorders>
              <w:top w:val="single" w:sz="4" w:space="0" w:color="000000"/>
              <w:left w:val="single" w:sz="4" w:space="0" w:color="000000"/>
              <w:bottom w:val="single" w:sz="4" w:space="0" w:color="000000"/>
              <w:right w:val="single" w:sz="4" w:space="0" w:color="000000"/>
            </w:tcBorders>
            <w:vAlign w:val="center"/>
            <w:hideMark/>
          </w:tcPr>
          <w:p w14:paraId="690B18EE" w14:textId="77777777" w:rsidR="0047261F" w:rsidRPr="0047261F" w:rsidRDefault="0047261F" w:rsidP="0047261F"/>
        </w:tc>
      </w:tr>
      <w:tr w:rsidR="0047261F" w:rsidRPr="0047261F" w14:paraId="4988D8A6" w14:textId="77777777" w:rsidTr="0047261F">
        <w:tc>
          <w:tcPr>
            <w:tcW w:w="0" w:type="auto"/>
            <w:tcBorders>
              <w:top w:val="single" w:sz="4" w:space="0" w:color="000000"/>
              <w:left w:val="single" w:sz="4" w:space="0" w:color="000000"/>
              <w:bottom w:val="single" w:sz="4" w:space="0" w:color="000000"/>
              <w:right w:val="single" w:sz="4" w:space="0" w:color="000000"/>
            </w:tcBorders>
            <w:vAlign w:val="center"/>
            <w:hideMark/>
          </w:tcPr>
          <w:p w14:paraId="43D7AF76" w14:textId="77777777" w:rsidR="0047261F" w:rsidRPr="0047261F" w:rsidRDefault="0047261F" w:rsidP="0047261F">
            <w:r w:rsidRPr="0047261F">
              <w:t xml:space="preserve">Which is larger? </w:t>
            </w:r>
          </w:p>
          <w:p w14:paraId="447317E3" w14:textId="77777777" w:rsidR="00CA4A45" w:rsidRPr="0047261F" w:rsidRDefault="0047261F" w:rsidP="0047261F">
            <w:r w:rsidRPr="0047261F">
              <w:t xml:space="preserve">(Imports or Exports)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682706" w14:textId="77777777" w:rsidR="0047261F" w:rsidRPr="0047261F" w:rsidRDefault="0047261F" w:rsidP="0047261F"/>
        </w:tc>
        <w:tc>
          <w:tcPr>
            <w:tcW w:w="0" w:type="auto"/>
            <w:tcBorders>
              <w:top w:val="single" w:sz="4" w:space="0" w:color="000000"/>
              <w:left w:val="single" w:sz="4" w:space="0" w:color="000000"/>
              <w:bottom w:val="single" w:sz="4" w:space="0" w:color="000000"/>
              <w:right w:val="single" w:sz="4" w:space="0" w:color="000000"/>
            </w:tcBorders>
            <w:vAlign w:val="center"/>
            <w:hideMark/>
          </w:tcPr>
          <w:p w14:paraId="4CADD690" w14:textId="77777777" w:rsidR="0047261F" w:rsidRPr="0047261F" w:rsidRDefault="0047261F" w:rsidP="0047261F"/>
        </w:tc>
        <w:tc>
          <w:tcPr>
            <w:tcW w:w="0" w:type="auto"/>
            <w:tcBorders>
              <w:top w:val="single" w:sz="4" w:space="0" w:color="000000"/>
              <w:left w:val="single" w:sz="4" w:space="0" w:color="000000"/>
              <w:bottom w:val="single" w:sz="4" w:space="0" w:color="000000"/>
              <w:right w:val="single" w:sz="4" w:space="0" w:color="000000"/>
            </w:tcBorders>
            <w:vAlign w:val="center"/>
            <w:hideMark/>
          </w:tcPr>
          <w:p w14:paraId="440D33CB" w14:textId="77777777" w:rsidR="0047261F" w:rsidRPr="0047261F" w:rsidRDefault="0047261F" w:rsidP="0047261F"/>
        </w:tc>
      </w:tr>
    </w:tbl>
    <w:p w14:paraId="22132A83" w14:textId="77777777" w:rsidR="00E14982" w:rsidRDefault="00E14982" w:rsidP="0047261F"/>
    <w:p w14:paraId="5452950B" w14:textId="77777777" w:rsidR="00E14982" w:rsidRDefault="00E14982" w:rsidP="0047261F"/>
    <w:p w14:paraId="21EC3358" w14:textId="77777777" w:rsidR="0047261F" w:rsidRPr="0047261F" w:rsidRDefault="0047261F" w:rsidP="0047261F">
      <w:r w:rsidRPr="0047261F">
        <w:t xml:space="preserve">2. In a web browser go to the U.S. Trade Advocacy page of the Agriculture and </w:t>
      </w:r>
      <w:proofErr w:type="spellStart"/>
      <w:r w:rsidRPr="0047261F">
        <w:t>Agri</w:t>
      </w:r>
      <w:proofErr w:type="spellEnd"/>
      <w:r w:rsidRPr="0047261F">
        <w:t xml:space="preserve">-Food Canada website. This link is available on the June 2015 Student Connect page of My Journey. It can also be accessed through this </w:t>
      </w:r>
      <w:proofErr w:type="spellStart"/>
      <w:proofErr w:type="gramStart"/>
      <w:r w:rsidRPr="0047261F">
        <w:t>url</w:t>
      </w:r>
      <w:proofErr w:type="spellEnd"/>
      <w:proofErr w:type="gramEnd"/>
      <w:r w:rsidRPr="0047261F">
        <w:t xml:space="preserve">: http://tinyurl.com/US-CanadaAgtrade. </w:t>
      </w:r>
    </w:p>
    <w:p w14:paraId="7D7A850A" w14:textId="77777777" w:rsidR="0047261F" w:rsidRPr="0047261F" w:rsidRDefault="0047261F" w:rsidP="0047261F">
      <w:r w:rsidRPr="0047261F">
        <w:t xml:space="preserve">a. Near the bottom of this webpage are links to state specific data. Find your states name and click on it. Complete the chart using the information specific to your state. </w:t>
      </w:r>
    </w:p>
    <w:tbl>
      <w:tblPr>
        <w:tblW w:w="0" w:type="auto"/>
        <w:tblCellMar>
          <w:top w:w="15" w:type="dxa"/>
          <w:left w:w="15" w:type="dxa"/>
          <w:bottom w:w="15" w:type="dxa"/>
          <w:right w:w="15" w:type="dxa"/>
        </w:tblCellMar>
        <w:tblLook w:val="04A0" w:firstRow="1" w:lastRow="0" w:firstColumn="1" w:lastColumn="0" w:noHBand="0" w:noVBand="1"/>
      </w:tblPr>
      <w:tblGrid>
        <w:gridCol w:w="3090"/>
        <w:gridCol w:w="3389"/>
        <w:gridCol w:w="2191"/>
      </w:tblGrid>
      <w:tr w:rsidR="0047261F" w:rsidRPr="0047261F" w14:paraId="4C3B21A4" w14:textId="77777777" w:rsidTr="0047261F">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604EDB2C" w14:textId="77777777" w:rsidR="00CA4A45" w:rsidRPr="0047261F" w:rsidRDefault="0047261F" w:rsidP="0047261F">
            <w:pPr>
              <w:divId w:val="853610923"/>
            </w:pPr>
            <w:r w:rsidRPr="0047261F">
              <w:t xml:space="preserve">State Name: </w:t>
            </w:r>
          </w:p>
        </w:tc>
      </w:tr>
      <w:tr w:rsidR="0047261F" w:rsidRPr="0047261F" w14:paraId="3CE55B95" w14:textId="77777777" w:rsidTr="0047261F">
        <w:tc>
          <w:tcPr>
            <w:tcW w:w="0" w:type="auto"/>
            <w:tcBorders>
              <w:top w:val="single" w:sz="4" w:space="0" w:color="000000"/>
              <w:left w:val="single" w:sz="4" w:space="0" w:color="000000"/>
              <w:bottom w:val="single" w:sz="4" w:space="0" w:color="000000"/>
              <w:right w:val="single" w:sz="4" w:space="0" w:color="000000"/>
            </w:tcBorders>
            <w:vAlign w:val="center"/>
            <w:hideMark/>
          </w:tcPr>
          <w:p w14:paraId="138677AF" w14:textId="77777777" w:rsidR="00CA4A45" w:rsidRPr="0047261F" w:rsidRDefault="0047261F" w:rsidP="0047261F">
            <w:r w:rsidRPr="0047261F">
              <w:t xml:space="preserve">3 Products Exported to Canada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AA25A7" w14:textId="77777777" w:rsidR="00CA4A45" w:rsidRPr="0047261F" w:rsidRDefault="0047261F" w:rsidP="0047261F">
            <w:r w:rsidRPr="0047261F">
              <w:t xml:space="preserve">3 Products Imported from Canada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735089" w14:textId="77777777" w:rsidR="00CA4A45" w:rsidRPr="0047261F" w:rsidRDefault="0047261F" w:rsidP="0047261F">
            <w:r w:rsidRPr="0047261F">
              <w:t xml:space="preserve">Top 3 Export Markets </w:t>
            </w:r>
          </w:p>
        </w:tc>
      </w:tr>
      <w:tr w:rsidR="0047261F" w:rsidRPr="0047261F" w14:paraId="2D247C93" w14:textId="77777777" w:rsidTr="0047261F">
        <w:tc>
          <w:tcPr>
            <w:tcW w:w="0" w:type="auto"/>
            <w:tcBorders>
              <w:top w:val="single" w:sz="4" w:space="0" w:color="000000"/>
              <w:left w:val="single" w:sz="4" w:space="0" w:color="000000"/>
              <w:bottom w:val="single" w:sz="4" w:space="0" w:color="000000"/>
              <w:right w:val="single" w:sz="4" w:space="0" w:color="000000"/>
            </w:tcBorders>
            <w:vAlign w:val="center"/>
            <w:hideMark/>
          </w:tcPr>
          <w:p w14:paraId="45F7255E" w14:textId="77777777" w:rsidR="00CA4A45" w:rsidRPr="0047261F" w:rsidRDefault="0047261F" w:rsidP="0047261F">
            <w:r w:rsidRPr="0047261F">
              <w:sym w:font="Symbol" w:char="F0B7"/>
            </w:r>
            <w:r w:rsidRPr="0047261F">
              <w:t xml:space="preserve"> </w:t>
            </w:r>
            <w:r w:rsidRPr="0047261F">
              <w:sym w:font="Symbol" w:char="F0B7"/>
            </w:r>
            <w:r w:rsidRPr="0047261F">
              <w:t xml:space="preserve"> </w:t>
            </w:r>
            <w:r w:rsidRPr="0047261F">
              <w:sym w:font="Symbol" w:char="F0B7"/>
            </w:r>
            <w:r w:rsidRPr="0047261F">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615081" w14:textId="77777777" w:rsidR="00CA4A45" w:rsidRPr="0047261F" w:rsidRDefault="0047261F" w:rsidP="0047261F">
            <w:r w:rsidRPr="0047261F">
              <w:sym w:font="Symbol" w:char="F0B7"/>
            </w:r>
            <w:r w:rsidRPr="0047261F">
              <w:t xml:space="preserve"> </w:t>
            </w:r>
            <w:r w:rsidRPr="0047261F">
              <w:sym w:font="Symbol" w:char="F0B7"/>
            </w:r>
            <w:r w:rsidRPr="0047261F">
              <w:t xml:space="preserve"> </w:t>
            </w:r>
            <w:r w:rsidRPr="0047261F">
              <w:sym w:font="Symbol" w:char="F0B7"/>
            </w:r>
            <w:r w:rsidRPr="0047261F">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A3808" w14:textId="77777777" w:rsidR="00CA4A45" w:rsidRPr="0047261F" w:rsidRDefault="0047261F" w:rsidP="0047261F">
            <w:r w:rsidRPr="0047261F">
              <w:t xml:space="preserve">1. 2. 3. </w:t>
            </w:r>
          </w:p>
        </w:tc>
      </w:tr>
    </w:tbl>
    <w:p w14:paraId="0148A4C7" w14:textId="14F3DC40" w:rsidR="00C62F86" w:rsidRDefault="0047261F" w:rsidP="00E14982">
      <w:pPr>
        <w:pStyle w:val="ListParagraph"/>
        <w:numPr>
          <w:ilvl w:val="0"/>
          <w:numId w:val="8"/>
        </w:numPr>
      </w:pPr>
      <w:r w:rsidRPr="0047261F">
        <w:t xml:space="preserve">What are the advantages of the U.S. trade </w:t>
      </w:r>
      <w:proofErr w:type="gramStart"/>
      <w:r w:rsidRPr="0047261F">
        <w:t>4.</w:t>
      </w:r>
      <w:proofErr w:type="gramEnd"/>
      <w:r w:rsidRPr="0047261F">
        <w:t xml:space="preserve"> What are the possible disadvantages of the relationship with Canada? U.S trade relationship with Canada? </w:t>
      </w:r>
    </w:p>
    <w:p w14:paraId="0E3150C2" w14:textId="77777777" w:rsidR="00E14982" w:rsidRDefault="00E14982" w:rsidP="00E14982"/>
    <w:p w14:paraId="0DB49E2B" w14:textId="542F2373" w:rsidR="00E14982" w:rsidRDefault="00E14982" w:rsidP="00E14982">
      <w:r>
        <w:t xml:space="preserve">Review Questions and Expansion: </w:t>
      </w:r>
    </w:p>
    <w:p w14:paraId="7F2C9C56" w14:textId="55BC5D72" w:rsidR="00E14982" w:rsidRDefault="00E14982" w:rsidP="00E14982">
      <w:pPr>
        <w:pStyle w:val="ListParagraph"/>
        <w:numPr>
          <w:ilvl w:val="0"/>
          <w:numId w:val="11"/>
        </w:numPr>
      </w:pPr>
      <w:r>
        <w:t xml:space="preserve">How could you repeat these exercises by using different countries around the world? </w:t>
      </w:r>
    </w:p>
    <w:p w14:paraId="15640733" w14:textId="2869BE9C" w:rsidR="00E14982" w:rsidRDefault="00E14982" w:rsidP="00E14982">
      <w:pPr>
        <w:pStyle w:val="ListParagraph"/>
        <w:numPr>
          <w:ilvl w:val="0"/>
          <w:numId w:val="11"/>
        </w:numPr>
      </w:pPr>
      <w:r>
        <w:t xml:space="preserve">What country do you think imports the most agricultural products in the world? </w:t>
      </w:r>
    </w:p>
    <w:p w14:paraId="378F7E0B" w14:textId="7BC240A8" w:rsidR="00E14982" w:rsidRDefault="00E14982" w:rsidP="00E14982">
      <w:pPr>
        <w:pStyle w:val="ListParagraph"/>
        <w:numPr>
          <w:ilvl w:val="0"/>
          <w:numId w:val="11"/>
        </w:numPr>
      </w:pPr>
      <w:r>
        <w:t xml:space="preserve">What country exports the most agricultural products? </w:t>
      </w:r>
    </w:p>
    <w:p w14:paraId="2F6FD5AF" w14:textId="77777777" w:rsidR="00E14982" w:rsidRDefault="00E14982" w:rsidP="00E14982">
      <w:pPr>
        <w:ind w:left="360"/>
      </w:pPr>
    </w:p>
    <w:p w14:paraId="652494B0" w14:textId="77777777" w:rsidR="00E14982" w:rsidRDefault="00E14982" w:rsidP="00E14982"/>
    <w:sectPr w:rsidR="00E14982" w:rsidSect="00EA6C2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4CDA"/>
    <w:multiLevelType w:val="multilevel"/>
    <w:tmpl w:val="1C3E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62362C"/>
    <w:multiLevelType w:val="multilevel"/>
    <w:tmpl w:val="F9C2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92D2B"/>
    <w:multiLevelType w:val="hybridMultilevel"/>
    <w:tmpl w:val="BE705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81A2B"/>
    <w:multiLevelType w:val="multilevel"/>
    <w:tmpl w:val="3DE4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EF50A5"/>
    <w:multiLevelType w:val="multilevel"/>
    <w:tmpl w:val="35E86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F84253"/>
    <w:multiLevelType w:val="multilevel"/>
    <w:tmpl w:val="421E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B6C89"/>
    <w:multiLevelType w:val="multilevel"/>
    <w:tmpl w:val="163A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BC4760"/>
    <w:multiLevelType w:val="multilevel"/>
    <w:tmpl w:val="D12E67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6C6B09F2"/>
    <w:multiLevelType w:val="hybridMultilevel"/>
    <w:tmpl w:val="B454AB02"/>
    <w:lvl w:ilvl="0" w:tplc="46F20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127DC2"/>
    <w:multiLevelType w:val="multilevel"/>
    <w:tmpl w:val="7D0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8A2EF4"/>
    <w:multiLevelType w:val="multilevel"/>
    <w:tmpl w:val="E0AA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0"/>
  </w:num>
  <w:num w:numId="5">
    <w:abstractNumId w:val="5"/>
  </w:num>
  <w:num w:numId="6">
    <w:abstractNumId w:val="1"/>
  </w:num>
  <w:num w:numId="7">
    <w:abstractNumId w:val="10"/>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42"/>
    <w:rsid w:val="00325618"/>
    <w:rsid w:val="0047261F"/>
    <w:rsid w:val="004B6182"/>
    <w:rsid w:val="009042A7"/>
    <w:rsid w:val="00AF223F"/>
    <w:rsid w:val="00B16742"/>
    <w:rsid w:val="00C018E0"/>
    <w:rsid w:val="00C62F86"/>
    <w:rsid w:val="00CA4A45"/>
    <w:rsid w:val="00E14982"/>
    <w:rsid w:val="00EA6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0B61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42"/>
    <w:pPr>
      <w:ind w:left="720"/>
      <w:contextualSpacing/>
    </w:pPr>
  </w:style>
  <w:style w:type="character" w:styleId="Hyperlink">
    <w:name w:val="Hyperlink"/>
    <w:basedOn w:val="DefaultParagraphFont"/>
    <w:uiPriority w:val="99"/>
    <w:unhideWhenUsed/>
    <w:rsid w:val="00B16742"/>
    <w:rPr>
      <w:color w:val="0000FF" w:themeColor="hyperlink"/>
      <w:u w:val="single"/>
    </w:rPr>
  </w:style>
  <w:style w:type="paragraph" w:styleId="BalloonText">
    <w:name w:val="Balloon Text"/>
    <w:basedOn w:val="Normal"/>
    <w:link w:val="BalloonTextChar"/>
    <w:uiPriority w:val="99"/>
    <w:semiHidden/>
    <w:unhideWhenUsed/>
    <w:rsid w:val="00B167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742"/>
    <w:rPr>
      <w:rFonts w:ascii="Lucida Grande" w:hAnsi="Lucida Grande" w:cs="Lucida Grande"/>
      <w:sz w:val="18"/>
      <w:szCs w:val="18"/>
    </w:rPr>
  </w:style>
  <w:style w:type="character" w:customStyle="1" w:styleId="mainbody">
    <w:name w:val="main_body"/>
    <w:basedOn w:val="DefaultParagraphFont"/>
    <w:rsid w:val="009042A7"/>
  </w:style>
  <w:style w:type="table" w:styleId="TableGrid">
    <w:name w:val="Table Grid"/>
    <w:basedOn w:val="TableNormal"/>
    <w:uiPriority w:val="59"/>
    <w:rsid w:val="00325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42"/>
    <w:pPr>
      <w:ind w:left="720"/>
      <w:contextualSpacing/>
    </w:pPr>
  </w:style>
  <w:style w:type="character" w:styleId="Hyperlink">
    <w:name w:val="Hyperlink"/>
    <w:basedOn w:val="DefaultParagraphFont"/>
    <w:uiPriority w:val="99"/>
    <w:unhideWhenUsed/>
    <w:rsid w:val="00B16742"/>
    <w:rPr>
      <w:color w:val="0000FF" w:themeColor="hyperlink"/>
      <w:u w:val="single"/>
    </w:rPr>
  </w:style>
  <w:style w:type="paragraph" w:styleId="BalloonText">
    <w:name w:val="Balloon Text"/>
    <w:basedOn w:val="Normal"/>
    <w:link w:val="BalloonTextChar"/>
    <w:uiPriority w:val="99"/>
    <w:semiHidden/>
    <w:unhideWhenUsed/>
    <w:rsid w:val="00B167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742"/>
    <w:rPr>
      <w:rFonts w:ascii="Lucida Grande" w:hAnsi="Lucida Grande" w:cs="Lucida Grande"/>
      <w:sz w:val="18"/>
      <w:szCs w:val="18"/>
    </w:rPr>
  </w:style>
  <w:style w:type="character" w:customStyle="1" w:styleId="mainbody">
    <w:name w:val="main_body"/>
    <w:basedOn w:val="DefaultParagraphFont"/>
    <w:rsid w:val="009042A7"/>
  </w:style>
  <w:style w:type="table" w:styleId="TableGrid">
    <w:name w:val="Table Grid"/>
    <w:basedOn w:val="TableNormal"/>
    <w:uiPriority w:val="59"/>
    <w:rsid w:val="00325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8355">
      <w:bodyDiv w:val="1"/>
      <w:marLeft w:val="0"/>
      <w:marRight w:val="0"/>
      <w:marTop w:val="0"/>
      <w:marBottom w:val="0"/>
      <w:divBdr>
        <w:top w:val="none" w:sz="0" w:space="0" w:color="auto"/>
        <w:left w:val="none" w:sz="0" w:space="0" w:color="auto"/>
        <w:bottom w:val="none" w:sz="0" w:space="0" w:color="auto"/>
        <w:right w:val="none" w:sz="0" w:space="0" w:color="auto"/>
      </w:divBdr>
      <w:divsChild>
        <w:div w:id="1171720624">
          <w:marLeft w:val="0"/>
          <w:marRight w:val="0"/>
          <w:marTop w:val="0"/>
          <w:marBottom w:val="0"/>
          <w:divBdr>
            <w:top w:val="none" w:sz="0" w:space="0" w:color="auto"/>
            <w:left w:val="none" w:sz="0" w:space="0" w:color="auto"/>
            <w:bottom w:val="none" w:sz="0" w:space="0" w:color="auto"/>
            <w:right w:val="none" w:sz="0" w:space="0" w:color="auto"/>
          </w:divBdr>
          <w:divsChild>
            <w:div w:id="122888234">
              <w:marLeft w:val="0"/>
              <w:marRight w:val="0"/>
              <w:marTop w:val="0"/>
              <w:marBottom w:val="0"/>
              <w:divBdr>
                <w:top w:val="none" w:sz="0" w:space="0" w:color="auto"/>
                <w:left w:val="none" w:sz="0" w:space="0" w:color="auto"/>
                <w:bottom w:val="none" w:sz="0" w:space="0" w:color="auto"/>
                <w:right w:val="none" w:sz="0" w:space="0" w:color="auto"/>
              </w:divBdr>
              <w:divsChild>
                <w:div w:id="1727872982">
                  <w:marLeft w:val="0"/>
                  <w:marRight w:val="0"/>
                  <w:marTop w:val="0"/>
                  <w:marBottom w:val="0"/>
                  <w:divBdr>
                    <w:top w:val="none" w:sz="0" w:space="0" w:color="auto"/>
                    <w:left w:val="none" w:sz="0" w:space="0" w:color="auto"/>
                    <w:bottom w:val="none" w:sz="0" w:space="0" w:color="auto"/>
                    <w:right w:val="none" w:sz="0" w:space="0" w:color="auto"/>
                  </w:divBdr>
                </w:div>
              </w:divsChild>
            </w:div>
            <w:div w:id="216363253">
              <w:marLeft w:val="0"/>
              <w:marRight w:val="0"/>
              <w:marTop w:val="0"/>
              <w:marBottom w:val="0"/>
              <w:divBdr>
                <w:top w:val="none" w:sz="0" w:space="0" w:color="auto"/>
                <w:left w:val="none" w:sz="0" w:space="0" w:color="auto"/>
                <w:bottom w:val="none" w:sz="0" w:space="0" w:color="auto"/>
                <w:right w:val="none" w:sz="0" w:space="0" w:color="auto"/>
              </w:divBdr>
              <w:divsChild>
                <w:div w:id="265187980">
                  <w:marLeft w:val="0"/>
                  <w:marRight w:val="0"/>
                  <w:marTop w:val="0"/>
                  <w:marBottom w:val="0"/>
                  <w:divBdr>
                    <w:top w:val="none" w:sz="0" w:space="0" w:color="auto"/>
                    <w:left w:val="none" w:sz="0" w:space="0" w:color="auto"/>
                    <w:bottom w:val="none" w:sz="0" w:space="0" w:color="auto"/>
                    <w:right w:val="none" w:sz="0" w:space="0" w:color="auto"/>
                  </w:divBdr>
                </w:div>
              </w:divsChild>
            </w:div>
            <w:div w:id="1996101095">
              <w:marLeft w:val="0"/>
              <w:marRight w:val="0"/>
              <w:marTop w:val="0"/>
              <w:marBottom w:val="0"/>
              <w:divBdr>
                <w:top w:val="none" w:sz="0" w:space="0" w:color="auto"/>
                <w:left w:val="none" w:sz="0" w:space="0" w:color="auto"/>
                <w:bottom w:val="none" w:sz="0" w:space="0" w:color="auto"/>
                <w:right w:val="none" w:sz="0" w:space="0" w:color="auto"/>
              </w:divBdr>
              <w:divsChild>
                <w:div w:id="1620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5238">
          <w:marLeft w:val="0"/>
          <w:marRight w:val="0"/>
          <w:marTop w:val="0"/>
          <w:marBottom w:val="0"/>
          <w:divBdr>
            <w:top w:val="none" w:sz="0" w:space="0" w:color="auto"/>
            <w:left w:val="none" w:sz="0" w:space="0" w:color="auto"/>
            <w:bottom w:val="none" w:sz="0" w:space="0" w:color="auto"/>
            <w:right w:val="none" w:sz="0" w:space="0" w:color="auto"/>
          </w:divBdr>
          <w:divsChild>
            <w:div w:id="486212734">
              <w:marLeft w:val="0"/>
              <w:marRight w:val="0"/>
              <w:marTop w:val="0"/>
              <w:marBottom w:val="0"/>
              <w:divBdr>
                <w:top w:val="none" w:sz="0" w:space="0" w:color="auto"/>
                <w:left w:val="none" w:sz="0" w:space="0" w:color="auto"/>
                <w:bottom w:val="none" w:sz="0" w:space="0" w:color="auto"/>
                <w:right w:val="none" w:sz="0" w:space="0" w:color="auto"/>
              </w:divBdr>
              <w:divsChild>
                <w:div w:id="937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8805">
          <w:marLeft w:val="0"/>
          <w:marRight w:val="0"/>
          <w:marTop w:val="0"/>
          <w:marBottom w:val="0"/>
          <w:divBdr>
            <w:top w:val="none" w:sz="0" w:space="0" w:color="auto"/>
            <w:left w:val="none" w:sz="0" w:space="0" w:color="auto"/>
            <w:bottom w:val="none" w:sz="0" w:space="0" w:color="auto"/>
            <w:right w:val="none" w:sz="0" w:space="0" w:color="auto"/>
          </w:divBdr>
          <w:divsChild>
            <w:div w:id="442578901">
              <w:marLeft w:val="0"/>
              <w:marRight w:val="0"/>
              <w:marTop w:val="0"/>
              <w:marBottom w:val="0"/>
              <w:divBdr>
                <w:top w:val="none" w:sz="0" w:space="0" w:color="auto"/>
                <w:left w:val="none" w:sz="0" w:space="0" w:color="auto"/>
                <w:bottom w:val="none" w:sz="0" w:space="0" w:color="auto"/>
                <w:right w:val="none" w:sz="0" w:space="0" w:color="auto"/>
              </w:divBdr>
              <w:divsChild>
                <w:div w:id="623269868">
                  <w:marLeft w:val="0"/>
                  <w:marRight w:val="0"/>
                  <w:marTop w:val="0"/>
                  <w:marBottom w:val="0"/>
                  <w:divBdr>
                    <w:top w:val="none" w:sz="0" w:space="0" w:color="auto"/>
                    <w:left w:val="none" w:sz="0" w:space="0" w:color="auto"/>
                    <w:bottom w:val="none" w:sz="0" w:space="0" w:color="auto"/>
                    <w:right w:val="none" w:sz="0" w:space="0" w:color="auto"/>
                  </w:divBdr>
                </w:div>
              </w:divsChild>
            </w:div>
            <w:div w:id="1479954247">
              <w:marLeft w:val="0"/>
              <w:marRight w:val="0"/>
              <w:marTop w:val="0"/>
              <w:marBottom w:val="0"/>
              <w:divBdr>
                <w:top w:val="none" w:sz="0" w:space="0" w:color="auto"/>
                <w:left w:val="none" w:sz="0" w:space="0" w:color="auto"/>
                <w:bottom w:val="none" w:sz="0" w:space="0" w:color="auto"/>
                <w:right w:val="none" w:sz="0" w:space="0" w:color="auto"/>
              </w:divBdr>
              <w:divsChild>
                <w:div w:id="2090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727">
          <w:marLeft w:val="0"/>
          <w:marRight w:val="0"/>
          <w:marTop w:val="0"/>
          <w:marBottom w:val="0"/>
          <w:divBdr>
            <w:top w:val="none" w:sz="0" w:space="0" w:color="auto"/>
            <w:left w:val="none" w:sz="0" w:space="0" w:color="auto"/>
            <w:bottom w:val="none" w:sz="0" w:space="0" w:color="auto"/>
            <w:right w:val="none" w:sz="0" w:space="0" w:color="auto"/>
          </w:divBdr>
          <w:divsChild>
            <w:div w:id="711271052">
              <w:marLeft w:val="0"/>
              <w:marRight w:val="0"/>
              <w:marTop w:val="0"/>
              <w:marBottom w:val="0"/>
              <w:divBdr>
                <w:top w:val="none" w:sz="0" w:space="0" w:color="auto"/>
                <w:left w:val="none" w:sz="0" w:space="0" w:color="auto"/>
                <w:bottom w:val="none" w:sz="0" w:space="0" w:color="auto"/>
                <w:right w:val="none" w:sz="0" w:space="0" w:color="auto"/>
              </w:divBdr>
              <w:divsChild>
                <w:div w:id="1413353517">
                  <w:marLeft w:val="0"/>
                  <w:marRight w:val="0"/>
                  <w:marTop w:val="0"/>
                  <w:marBottom w:val="0"/>
                  <w:divBdr>
                    <w:top w:val="none" w:sz="0" w:space="0" w:color="auto"/>
                    <w:left w:val="none" w:sz="0" w:space="0" w:color="auto"/>
                    <w:bottom w:val="none" w:sz="0" w:space="0" w:color="auto"/>
                    <w:right w:val="none" w:sz="0" w:space="0" w:color="auto"/>
                  </w:divBdr>
                </w:div>
              </w:divsChild>
            </w:div>
            <w:div w:id="1689717442">
              <w:marLeft w:val="0"/>
              <w:marRight w:val="0"/>
              <w:marTop w:val="0"/>
              <w:marBottom w:val="0"/>
              <w:divBdr>
                <w:top w:val="none" w:sz="0" w:space="0" w:color="auto"/>
                <w:left w:val="none" w:sz="0" w:space="0" w:color="auto"/>
                <w:bottom w:val="none" w:sz="0" w:space="0" w:color="auto"/>
                <w:right w:val="none" w:sz="0" w:space="0" w:color="auto"/>
              </w:divBdr>
              <w:divsChild>
                <w:div w:id="1663965929">
                  <w:marLeft w:val="0"/>
                  <w:marRight w:val="0"/>
                  <w:marTop w:val="0"/>
                  <w:marBottom w:val="0"/>
                  <w:divBdr>
                    <w:top w:val="none" w:sz="0" w:space="0" w:color="auto"/>
                    <w:left w:val="none" w:sz="0" w:space="0" w:color="auto"/>
                    <w:bottom w:val="none" w:sz="0" w:space="0" w:color="auto"/>
                    <w:right w:val="none" w:sz="0" w:space="0" w:color="auto"/>
                  </w:divBdr>
                </w:div>
              </w:divsChild>
            </w:div>
            <w:div w:id="865100344">
              <w:marLeft w:val="0"/>
              <w:marRight w:val="0"/>
              <w:marTop w:val="0"/>
              <w:marBottom w:val="0"/>
              <w:divBdr>
                <w:top w:val="none" w:sz="0" w:space="0" w:color="auto"/>
                <w:left w:val="none" w:sz="0" w:space="0" w:color="auto"/>
                <w:bottom w:val="none" w:sz="0" w:space="0" w:color="auto"/>
                <w:right w:val="none" w:sz="0" w:space="0" w:color="auto"/>
              </w:divBdr>
              <w:divsChild>
                <w:div w:id="915482278">
                  <w:marLeft w:val="0"/>
                  <w:marRight w:val="0"/>
                  <w:marTop w:val="0"/>
                  <w:marBottom w:val="0"/>
                  <w:divBdr>
                    <w:top w:val="none" w:sz="0" w:space="0" w:color="auto"/>
                    <w:left w:val="none" w:sz="0" w:space="0" w:color="auto"/>
                    <w:bottom w:val="none" w:sz="0" w:space="0" w:color="auto"/>
                    <w:right w:val="none" w:sz="0" w:space="0" w:color="auto"/>
                  </w:divBdr>
                </w:div>
              </w:divsChild>
            </w:div>
            <w:div w:id="654067539">
              <w:marLeft w:val="0"/>
              <w:marRight w:val="0"/>
              <w:marTop w:val="0"/>
              <w:marBottom w:val="0"/>
              <w:divBdr>
                <w:top w:val="none" w:sz="0" w:space="0" w:color="auto"/>
                <w:left w:val="none" w:sz="0" w:space="0" w:color="auto"/>
                <w:bottom w:val="none" w:sz="0" w:space="0" w:color="auto"/>
                <w:right w:val="none" w:sz="0" w:space="0" w:color="auto"/>
              </w:divBdr>
              <w:divsChild>
                <w:div w:id="887839945">
                  <w:marLeft w:val="0"/>
                  <w:marRight w:val="0"/>
                  <w:marTop w:val="0"/>
                  <w:marBottom w:val="0"/>
                  <w:divBdr>
                    <w:top w:val="none" w:sz="0" w:space="0" w:color="auto"/>
                    <w:left w:val="none" w:sz="0" w:space="0" w:color="auto"/>
                    <w:bottom w:val="none" w:sz="0" w:space="0" w:color="auto"/>
                    <w:right w:val="none" w:sz="0" w:space="0" w:color="auto"/>
                  </w:divBdr>
                </w:div>
              </w:divsChild>
            </w:div>
            <w:div w:id="243077642">
              <w:marLeft w:val="0"/>
              <w:marRight w:val="0"/>
              <w:marTop w:val="0"/>
              <w:marBottom w:val="0"/>
              <w:divBdr>
                <w:top w:val="none" w:sz="0" w:space="0" w:color="auto"/>
                <w:left w:val="none" w:sz="0" w:space="0" w:color="auto"/>
                <w:bottom w:val="none" w:sz="0" w:space="0" w:color="auto"/>
                <w:right w:val="none" w:sz="0" w:space="0" w:color="auto"/>
              </w:divBdr>
              <w:divsChild>
                <w:div w:id="1303071653">
                  <w:marLeft w:val="0"/>
                  <w:marRight w:val="0"/>
                  <w:marTop w:val="0"/>
                  <w:marBottom w:val="0"/>
                  <w:divBdr>
                    <w:top w:val="none" w:sz="0" w:space="0" w:color="auto"/>
                    <w:left w:val="none" w:sz="0" w:space="0" w:color="auto"/>
                    <w:bottom w:val="none" w:sz="0" w:space="0" w:color="auto"/>
                    <w:right w:val="none" w:sz="0" w:space="0" w:color="auto"/>
                  </w:divBdr>
                </w:div>
              </w:divsChild>
            </w:div>
            <w:div w:id="577903102">
              <w:marLeft w:val="0"/>
              <w:marRight w:val="0"/>
              <w:marTop w:val="0"/>
              <w:marBottom w:val="0"/>
              <w:divBdr>
                <w:top w:val="none" w:sz="0" w:space="0" w:color="auto"/>
                <w:left w:val="none" w:sz="0" w:space="0" w:color="auto"/>
                <w:bottom w:val="none" w:sz="0" w:space="0" w:color="auto"/>
                <w:right w:val="none" w:sz="0" w:space="0" w:color="auto"/>
              </w:divBdr>
              <w:divsChild>
                <w:div w:id="357778271">
                  <w:marLeft w:val="0"/>
                  <w:marRight w:val="0"/>
                  <w:marTop w:val="0"/>
                  <w:marBottom w:val="0"/>
                  <w:divBdr>
                    <w:top w:val="none" w:sz="0" w:space="0" w:color="auto"/>
                    <w:left w:val="none" w:sz="0" w:space="0" w:color="auto"/>
                    <w:bottom w:val="none" w:sz="0" w:space="0" w:color="auto"/>
                    <w:right w:val="none" w:sz="0" w:space="0" w:color="auto"/>
                  </w:divBdr>
                </w:div>
              </w:divsChild>
            </w:div>
            <w:div w:id="15154620">
              <w:marLeft w:val="0"/>
              <w:marRight w:val="0"/>
              <w:marTop w:val="0"/>
              <w:marBottom w:val="0"/>
              <w:divBdr>
                <w:top w:val="none" w:sz="0" w:space="0" w:color="auto"/>
                <w:left w:val="none" w:sz="0" w:space="0" w:color="auto"/>
                <w:bottom w:val="none" w:sz="0" w:space="0" w:color="auto"/>
                <w:right w:val="none" w:sz="0" w:space="0" w:color="auto"/>
              </w:divBdr>
              <w:divsChild>
                <w:div w:id="1208956081">
                  <w:marLeft w:val="0"/>
                  <w:marRight w:val="0"/>
                  <w:marTop w:val="0"/>
                  <w:marBottom w:val="0"/>
                  <w:divBdr>
                    <w:top w:val="none" w:sz="0" w:space="0" w:color="auto"/>
                    <w:left w:val="none" w:sz="0" w:space="0" w:color="auto"/>
                    <w:bottom w:val="none" w:sz="0" w:space="0" w:color="auto"/>
                    <w:right w:val="none" w:sz="0" w:space="0" w:color="auto"/>
                  </w:divBdr>
                </w:div>
              </w:divsChild>
            </w:div>
            <w:div w:id="925966909">
              <w:marLeft w:val="0"/>
              <w:marRight w:val="0"/>
              <w:marTop w:val="0"/>
              <w:marBottom w:val="0"/>
              <w:divBdr>
                <w:top w:val="none" w:sz="0" w:space="0" w:color="auto"/>
                <w:left w:val="none" w:sz="0" w:space="0" w:color="auto"/>
                <w:bottom w:val="none" w:sz="0" w:space="0" w:color="auto"/>
                <w:right w:val="none" w:sz="0" w:space="0" w:color="auto"/>
              </w:divBdr>
              <w:divsChild>
                <w:div w:id="1921595878">
                  <w:marLeft w:val="0"/>
                  <w:marRight w:val="0"/>
                  <w:marTop w:val="0"/>
                  <w:marBottom w:val="0"/>
                  <w:divBdr>
                    <w:top w:val="none" w:sz="0" w:space="0" w:color="auto"/>
                    <w:left w:val="none" w:sz="0" w:space="0" w:color="auto"/>
                    <w:bottom w:val="none" w:sz="0" w:space="0" w:color="auto"/>
                    <w:right w:val="none" w:sz="0" w:space="0" w:color="auto"/>
                  </w:divBdr>
                </w:div>
              </w:divsChild>
            </w:div>
            <w:div w:id="1012948646">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0"/>
                  <w:divBdr>
                    <w:top w:val="none" w:sz="0" w:space="0" w:color="auto"/>
                    <w:left w:val="none" w:sz="0" w:space="0" w:color="auto"/>
                    <w:bottom w:val="none" w:sz="0" w:space="0" w:color="auto"/>
                    <w:right w:val="none" w:sz="0" w:space="0" w:color="auto"/>
                  </w:divBdr>
                </w:div>
              </w:divsChild>
            </w:div>
            <w:div w:id="1817523393">
              <w:marLeft w:val="0"/>
              <w:marRight w:val="0"/>
              <w:marTop w:val="0"/>
              <w:marBottom w:val="0"/>
              <w:divBdr>
                <w:top w:val="none" w:sz="0" w:space="0" w:color="auto"/>
                <w:left w:val="none" w:sz="0" w:space="0" w:color="auto"/>
                <w:bottom w:val="none" w:sz="0" w:space="0" w:color="auto"/>
                <w:right w:val="none" w:sz="0" w:space="0" w:color="auto"/>
              </w:divBdr>
              <w:divsChild>
                <w:div w:id="853610923">
                  <w:marLeft w:val="0"/>
                  <w:marRight w:val="0"/>
                  <w:marTop w:val="0"/>
                  <w:marBottom w:val="0"/>
                  <w:divBdr>
                    <w:top w:val="none" w:sz="0" w:space="0" w:color="auto"/>
                    <w:left w:val="none" w:sz="0" w:space="0" w:color="auto"/>
                    <w:bottom w:val="none" w:sz="0" w:space="0" w:color="auto"/>
                    <w:right w:val="none" w:sz="0" w:space="0" w:color="auto"/>
                  </w:divBdr>
                </w:div>
              </w:divsChild>
            </w:div>
            <w:div w:id="480856047">
              <w:marLeft w:val="0"/>
              <w:marRight w:val="0"/>
              <w:marTop w:val="0"/>
              <w:marBottom w:val="0"/>
              <w:divBdr>
                <w:top w:val="none" w:sz="0" w:space="0" w:color="auto"/>
                <w:left w:val="none" w:sz="0" w:space="0" w:color="auto"/>
                <w:bottom w:val="none" w:sz="0" w:space="0" w:color="auto"/>
                <w:right w:val="none" w:sz="0" w:space="0" w:color="auto"/>
              </w:divBdr>
              <w:divsChild>
                <w:div w:id="1766346408">
                  <w:marLeft w:val="0"/>
                  <w:marRight w:val="0"/>
                  <w:marTop w:val="0"/>
                  <w:marBottom w:val="0"/>
                  <w:divBdr>
                    <w:top w:val="none" w:sz="0" w:space="0" w:color="auto"/>
                    <w:left w:val="none" w:sz="0" w:space="0" w:color="auto"/>
                    <w:bottom w:val="none" w:sz="0" w:space="0" w:color="auto"/>
                    <w:right w:val="none" w:sz="0" w:space="0" w:color="auto"/>
                  </w:divBdr>
                </w:div>
              </w:divsChild>
            </w:div>
            <w:div w:id="1663659019">
              <w:marLeft w:val="0"/>
              <w:marRight w:val="0"/>
              <w:marTop w:val="0"/>
              <w:marBottom w:val="0"/>
              <w:divBdr>
                <w:top w:val="none" w:sz="0" w:space="0" w:color="auto"/>
                <w:left w:val="none" w:sz="0" w:space="0" w:color="auto"/>
                <w:bottom w:val="none" w:sz="0" w:space="0" w:color="auto"/>
                <w:right w:val="none" w:sz="0" w:space="0" w:color="auto"/>
              </w:divBdr>
              <w:divsChild>
                <w:div w:id="971178016">
                  <w:marLeft w:val="0"/>
                  <w:marRight w:val="0"/>
                  <w:marTop w:val="0"/>
                  <w:marBottom w:val="0"/>
                  <w:divBdr>
                    <w:top w:val="none" w:sz="0" w:space="0" w:color="auto"/>
                    <w:left w:val="none" w:sz="0" w:space="0" w:color="auto"/>
                    <w:bottom w:val="none" w:sz="0" w:space="0" w:color="auto"/>
                    <w:right w:val="none" w:sz="0" w:space="0" w:color="auto"/>
                  </w:divBdr>
                </w:div>
              </w:divsChild>
            </w:div>
            <w:div w:id="313216951">
              <w:marLeft w:val="0"/>
              <w:marRight w:val="0"/>
              <w:marTop w:val="0"/>
              <w:marBottom w:val="0"/>
              <w:divBdr>
                <w:top w:val="none" w:sz="0" w:space="0" w:color="auto"/>
                <w:left w:val="none" w:sz="0" w:space="0" w:color="auto"/>
                <w:bottom w:val="none" w:sz="0" w:space="0" w:color="auto"/>
                <w:right w:val="none" w:sz="0" w:space="0" w:color="auto"/>
              </w:divBdr>
              <w:divsChild>
                <w:div w:id="188379041">
                  <w:marLeft w:val="0"/>
                  <w:marRight w:val="0"/>
                  <w:marTop w:val="0"/>
                  <w:marBottom w:val="0"/>
                  <w:divBdr>
                    <w:top w:val="none" w:sz="0" w:space="0" w:color="auto"/>
                    <w:left w:val="none" w:sz="0" w:space="0" w:color="auto"/>
                    <w:bottom w:val="none" w:sz="0" w:space="0" w:color="auto"/>
                    <w:right w:val="none" w:sz="0" w:space="0" w:color="auto"/>
                  </w:divBdr>
                </w:div>
              </w:divsChild>
            </w:div>
            <w:div w:id="1509635250">
              <w:marLeft w:val="0"/>
              <w:marRight w:val="0"/>
              <w:marTop w:val="0"/>
              <w:marBottom w:val="0"/>
              <w:divBdr>
                <w:top w:val="none" w:sz="0" w:space="0" w:color="auto"/>
                <w:left w:val="none" w:sz="0" w:space="0" w:color="auto"/>
                <w:bottom w:val="none" w:sz="0" w:space="0" w:color="auto"/>
                <w:right w:val="none" w:sz="0" w:space="0" w:color="auto"/>
              </w:divBdr>
              <w:divsChild>
                <w:div w:id="1231038632">
                  <w:marLeft w:val="0"/>
                  <w:marRight w:val="0"/>
                  <w:marTop w:val="0"/>
                  <w:marBottom w:val="0"/>
                  <w:divBdr>
                    <w:top w:val="none" w:sz="0" w:space="0" w:color="auto"/>
                    <w:left w:val="none" w:sz="0" w:space="0" w:color="auto"/>
                    <w:bottom w:val="none" w:sz="0" w:space="0" w:color="auto"/>
                    <w:right w:val="none" w:sz="0" w:space="0" w:color="auto"/>
                  </w:divBdr>
                </w:div>
              </w:divsChild>
            </w:div>
            <w:div w:id="1839534157">
              <w:marLeft w:val="0"/>
              <w:marRight w:val="0"/>
              <w:marTop w:val="0"/>
              <w:marBottom w:val="0"/>
              <w:divBdr>
                <w:top w:val="none" w:sz="0" w:space="0" w:color="auto"/>
                <w:left w:val="none" w:sz="0" w:space="0" w:color="auto"/>
                <w:bottom w:val="none" w:sz="0" w:space="0" w:color="auto"/>
                <w:right w:val="none" w:sz="0" w:space="0" w:color="auto"/>
              </w:divBdr>
              <w:divsChild>
                <w:div w:id="759370509">
                  <w:marLeft w:val="0"/>
                  <w:marRight w:val="0"/>
                  <w:marTop w:val="0"/>
                  <w:marBottom w:val="0"/>
                  <w:divBdr>
                    <w:top w:val="none" w:sz="0" w:space="0" w:color="auto"/>
                    <w:left w:val="none" w:sz="0" w:space="0" w:color="auto"/>
                    <w:bottom w:val="none" w:sz="0" w:space="0" w:color="auto"/>
                    <w:right w:val="none" w:sz="0" w:space="0" w:color="auto"/>
                  </w:divBdr>
                </w:div>
              </w:divsChild>
            </w:div>
            <w:div w:id="1813983634">
              <w:marLeft w:val="0"/>
              <w:marRight w:val="0"/>
              <w:marTop w:val="0"/>
              <w:marBottom w:val="0"/>
              <w:divBdr>
                <w:top w:val="none" w:sz="0" w:space="0" w:color="auto"/>
                <w:left w:val="none" w:sz="0" w:space="0" w:color="auto"/>
                <w:bottom w:val="none" w:sz="0" w:space="0" w:color="auto"/>
                <w:right w:val="none" w:sz="0" w:space="0" w:color="auto"/>
              </w:divBdr>
              <w:divsChild>
                <w:div w:id="1568026607">
                  <w:marLeft w:val="0"/>
                  <w:marRight w:val="0"/>
                  <w:marTop w:val="0"/>
                  <w:marBottom w:val="0"/>
                  <w:divBdr>
                    <w:top w:val="none" w:sz="0" w:space="0" w:color="auto"/>
                    <w:left w:val="none" w:sz="0" w:space="0" w:color="auto"/>
                    <w:bottom w:val="none" w:sz="0" w:space="0" w:color="auto"/>
                    <w:right w:val="none" w:sz="0" w:space="0" w:color="auto"/>
                  </w:divBdr>
                </w:div>
              </w:divsChild>
            </w:div>
            <w:div w:id="1131677281">
              <w:marLeft w:val="0"/>
              <w:marRight w:val="0"/>
              <w:marTop w:val="0"/>
              <w:marBottom w:val="0"/>
              <w:divBdr>
                <w:top w:val="none" w:sz="0" w:space="0" w:color="auto"/>
                <w:left w:val="none" w:sz="0" w:space="0" w:color="auto"/>
                <w:bottom w:val="none" w:sz="0" w:space="0" w:color="auto"/>
                <w:right w:val="none" w:sz="0" w:space="0" w:color="auto"/>
              </w:divBdr>
              <w:divsChild>
                <w:div w:id="1450315885">
                  <w:marLeft w:val="0"/>
                  <w:marRight w:val="0"/>
                  <w:marTop w:val="0"/>
                  <w:marBottom w:val="0"/>
                  <w:divBdr>
                    <w:top w:val="none" w:sz="0" w:space="0" w:color="auto"/>
                    <w:left w:val="none" w:sz="0" w:space="0" w:color="auto"/>
                    <w:bottom w:val="none" w:sz="0" w:space="0" w:color="auto"/>
                    <w:right w:val="none" w:sz="0" w:space="0" w:color="auto"/>
                  </w:divBdr>
                </w:div>
              </w:divsChild>
            </w:div>
            <w:div w:id="1643728366">
              <w:marLeft w:val="0"/>
              <w:marRight w:val="0"/>
              <w:marTop w:val="0"/>
              <w:marBottom w:val="0"/>
              <w:divBdr>
                <w:top w:val="none" w:sz="0" w:space="0" w:color="auto"/>
                <w:left w:val="none" w:sz="0" w:space="0" w:color="auto"/>
                <w:bottom w:val="none" w:sz="0" w:space="0" w:color="auto"/>
                <w:right w:val="none" w:sz="0" w:space="0" w:color="auto"/>
              </w:divBdr>
              <w:divsChild>
                <w:div w:id="12777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5863">
          <w:marLeft w:val="0"/>
          <w:marRight w:val="0"/>
          <w:marTop w:val="0"/>
          <w:marBottom w:val="0"/>
          <w:divBdr>
            <w:top w:val="none" w:sz="0" w:space="0" w:color="auto"/>
            <w:left w:val="none" w:sz="0" w:space="0" w:color="auto"/>
            <w:bottom w:val="none" w:sz="0" w:space="0" w:color="auto"/>
            <w:right w:val="none" w:sz="0" w:space="0" w:color="auto"/>
          </w:divBdr>
          <w:divsChild>
            <w:div w:id="1797403275">
              <w:marLeft w:val="0"/>
              <w:marRight w:val="0"/>
              <w:marTop w:val="0"/>
              <w:marBottom w:val="0"/>
              <w:divBdr>
                <w:top w:val="none" w:sz="0" w:space="0" w:color="auto"/>
                <w:left w:val="none" w:sz="0" w:space="0" w:color="auto"/>
                <w:bottom w:val="none" w:sz="0" w:space="0" w:color="auto"/>
                <w:right w:val="none" w:sz="0" w:space="0" w:color="auto"/>
              </w:divBdr>
              <w:divsChild>
                <w:div w:id="1548882167">
                  <w:marLeft w:val="0"/>
                  <w:marRight w:val="0"/>
                  <w:marTop w:val="0"/>
                  <w:marBottom w:val="0"/>
                  <w:divBdr>
                    <w:top w:val="none" w:sz="0" w:space="0" w:color="auto"/>
                    <w:left w:val="none" w:sz="0" w:space="0" w:color="auto"/>
                    <w:bottom w:val="none" w:sz="0" w:space="0" w:color="auto"/>
                    <w:right w:val="none" w:sz="0" w:space="0" w:color="auto"/>
                  </w:divBdr>
                </w:div>
              </w:divsChild>
            </w:div>
            <w:div w:id="1072192518">
              <w:marLeft w:val="0"/>
              <w:marRight w:val="0"/>
              <w:marTop w:val="0"/>
              <w:marBottom w:val="0"/>
              <w:divBdr>
                <w:top w:val="none" w:sz="0" w:space="0" w:color="auto"/>
                <w:left w:val="none" w:sz="0" w:space="0" w:color="auto"/>
                <w:bottom w:val="none" w:sz="0" w:space="0" w:color="auto"/>
                <w:right w:val="none" w:sz="0" w:space="0" w:color="auto"/>
              </w:divBdr>
              <w:divsChild>
                <w:div w:id="345837597">
                  <w:marLeft w:val="0"/>
                  <w:marRight w:val="0"/>
                  <w:marTop w:val="0"/>
                  <w:marBottom w:val="0"/>
                  <w:divBdr>
                    <w:top w:val="none" w:sz="0" w:space="0" w:color="auto"/>
                    <w:left w:val="none" w:sz="0" w:space="0" w:color="auto"/>
                    <w:bottom w:val="none" w:sz="0" w:space="0" w:color="auto"/>
                    <w:right w:val="none" w:sz="0" w:space="0" w:color="auto"/>
                  </w:divBdr>
                </w:div>
              </w:divsChild>
            </w:div>
            <w:div w:id="1423986885">
              <w:marLeft w:val="0"/>
              <w:marRight w:val="0"/>
              <w:marTop w:val="0"/>
              <w:marBottom w:val="0"/>
              <w:divBdr>
                <w:top w:val="none" w:sz="0" w:space="0" w:color="auto"/>
                <w:left w:val="none" w:sz="0" w:space="0" w:color="auto"/>
                <w:bottom w:val="none" w:sz="0" w:space="0" w:color="auto"/>
                <w:right w:val="none" w:sz="0" w:space="0" w:color="auto"/>
              </w:divBdr>
              <w:divsChild>
                <w:div w:id="2054234133">
                  <w:marLeft w:val="0"/>
                  <w:marRight w:val="0"/>
                  <w:marTop w:val="0"/>
                  <w:marBottom w:val="0"/>
                  <w:divBdr>
                    <w:top w:val="none" w:sz="0" w:space="0" w:color="auto"/>
                    <w:left w:val="none" w:sz="0" w:space="0" w:color="auto"/>
                    <w:bottom w:val="none" w:sz="0" w:space="0" w:color="auto"/>
                    <w:right w:val="none" w:sz="0" w:space="0" w:color="auto"/>
                  </w:divBdr>
                </w:div>
                <w:div w:id="1614364608">
                  <w:marLeft w:val="0"/>
                  <w:marRight w:val="0"/>
                  <w:marTop w:val="0"/>
                  <w:marBottom w:val="0"/>
                  <w:divBdr>
                    <w:top w:val="none" w:sz="0" w:space="0" w:color="auto"/>
                    <w:left w:val="none" w:sz="0" w:space="0" w:color="auto"/>
                    <w:bottom w:val="none" w:sz="0" w:space="0" w:color="auto"/>
                    <w:right w:val="none" w:sz="0" w:space="0" w:color="auto"/>
                  </w:divBdr>
                </w:div>
              </w:divsChild>
            </w:div>
            <w:div w:id="1015114551">
              <w:marLeft w:val="0"/>
              <w:marRight w:val="0"/>
              <w:marTop w:val="0"/>
              <w:marBottom w:val="0"/>
              <w:divBdr>
                <w:top w:val="none" w:sz="0" w:space="0" w:color="auto"/>
                <w:left w:val="none" w:sz="0" w:space="0" w:color="auto"/>
                <w:bottom w:val="none" w:sz="0" w:space="0" w:color="auto"/>
                <w:right w:val="none" w:sz="0" w:space="0" w:color="auto"/>
              </w:divBdr>
              <w:divsChild>
                <w:div w:id="868494244">
                  <w:marLeft w:val="0"/>
                  <w:marRight w:val="0"/>
                  <w:marTop w:val="0"/>
                  <w:marBottom w:val="0"/>
                  <w:divBdr>
                    <w:top w:val="none" w:sz="0" w:space="0" w:color="auto"/>
                    <w:left w:val="none" w:sz="0" w:space="0" w:color="auto"/>
                    <w:bottom w:val="none" w:sz="0" w:space="0" w:color="auto"/>
                    <w:right w:val="none" w:sz="0" w:space="0" w:color="auto"/>
                  </w:divBdr>
                </w:div>
              </w:divsChild>
            </w:div>
            <w:div w:id="91560095">
              <w:marLeft w:val="0"/>
              <w:marRight w:val="0"/>
              <w:marTop w:val="0"/>
              <w:marBottom w:val="0"/>
              <w:divBdr>
                <w:top w:val="none" w:sz="0" w:space="0" w:color="auto"/>
                <w:left w:val="none" w:sz="0" w:space="0" w:color="auto"/>
                <w:bottom w:val="none" w:sz="0" w:space="0" w:color="auto"/>
                <w:right w:val="none" w:sz="0" w:space="0" w:color="auto"/>
              </w:divBdr>
              <w:divsChild>
                <w:div w:id="938874488">
                  <w:marLeft w:val="0"/>
                  <w:marRight w:val="0"/>
                  <w:marTop w:val="0"/>
                  <w:marBottom w:val="0"/>
                  <w:divBdr>
                    <w:top w:val="none" w:sz="0" w:space="0" w:color="auto"/>
                    <w:left w:val="none" w:sz="0" w:space="0" w:color="auto"/>
                    <w:bottom w:val="none" w:sz="0" w:space="0" w:color="auto"/>
                    <w:right w:val="none" w:sz="0" w:space="0" w:color="auto"/>
                  </w:divBdr>
                </w:div>
              </w:divsChild>
            </w:div>
            <w:div w:id="940726526">
              <w:marLeft w:val="0"/>
              <w:marRight w:val="0"/>
              <w:marTop w:val="0"/>
              <w:marBottom w:val="0"/>
              <w:divBdr>
                <w:top w:val="none" w:sz="0" w:space="0" w:color="auto"/>
                <w:left w:val="none" w:sz="0" w:space="0" w:color="auto"/>
                <w:bottom w:val="none" w:sz="0" w:space="0" w:color="auto"/>
                <w:right w:val="none" w:sz="0" w:space="0" w:color="auto"/>
              </w:divBdr>
              <w:divsChild>
                <w:div w:id="1910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fa.org/SiteCollectionDocuments/myjourney_connect_global-UScanadatrade.pdf"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692</Words>
  <Characters>3950</Characters>
  <Application>Microsoft Macintosh Word</Application>
  <DocSecurity>0</DocSecurity>
  <Lines>32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8</cp:revision>
  <dcterms:created xsi:type="dcterms:W3CDTF">2017-05-25T18:53:00Z</dcterms:created>
  <dcterms:modified xsi:type="dcterms:W3CDTF">2017-07-31T18:17:00Z</dcterms:modified>
</cp:coreProperties>
</file>